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DA47" w14:textId="2AF0B488" w:rsidR="00473EF5" w:rsidRPr="003721D6" w:rsidRDefault="00473EF5" w:rsidP="00473EF5">
      <w:pPr>
        <w:pStyle w:val="Title"/>
        <w:jc w:val="center"/>
        <w:rPr>
          <w:b/>
          <w:sz w:val="52"/>
          <w:szCs w:val="52"/>
        </w:rPr>
      </w:pPr>
      <w:r w:rsidRPr="003721D6">
        <w:rPr>
          <w:b/>
          <w:sz w:val="52"/>
          <w:szCs w:val="52"/>
        </w:rPr>
        <w:t xml:space="preserve">IMG Implementation Workgroup </w:t>
      </w:r>
      <w:r w:rsidR="00C46B41">
        <w:rPr>
          <w:b/>
          <w:sz w:val="52"/>
          <w:szCs w:val="52"/>
        </w:rPr>
        <w:t>Minutes</w:t>
      </w:r>
    </w:p>
    <w:p w14:paraId="19279D47" w14:textId="77777777" w:rsidR="00473EF5" w:rsidRDefault="00473EF5" w:rsidP="00473EF5">
      <w:pPr>
        <w:jc w:val="center"/>
        <w:rPr>
          <w:sz w:val="28"/>
          <w:szCs w:val="28"/>
        </w:rPr>
      </w:pPr>
    </w:p>
    <w:p w14:paraId="1FC96B36" w14:textId="0BBA69DD" w:rsidR="00473EF5" w:rsidRPr="003721D6" w:rsidRDefault="00473EF5" w:rsidP="00473EF5">
      <w:pPr>
        <w:jc w:val="center"/>
        <w:rPr>
          <w:sz w:val="28"/>
          <w:szCs w:val="28"/>
        </w:rPr>
      </w:pPr>
      <w:r>
        <w:rPr>
          <w:sz w:val="28"/>
          <w:szCs w:val="28"/>
        </w:rPr>
        <w:t xml:space="preserve">November </w:t>
      </w:r>
      <w:r w:rsidR="00C46B41">
        <w:rPr>
          <w:sz w:val="28"/>
          <w:szCs w:val="28"/>
        </w:rPr>
        <w:t>10</w:t>
      </w:r>
      <w:r w:rsidRPr="003721D6">
        <w:rPr>
          <w:sz w:val="28"/>
          <w:szCs w:val="28"/>
        </w:rPr>
        <w:t>, 2020</w:t>
      </w:r>
    </w:p>
    <w:p w14:paraId="0D22B5DC" w14:textId="77777777" w:rsidR="00473EF5" w:rsidRPr="003721D6" w:rsidRDefault="00473EF5" w:rsidP="00473EF5">
      <w:pPr>
        <w:rPr>
          <w:sz w:val="28"/>
          <w:szCs w:val="28"/>
        </w:rPr>
      </w:pPr>
    </w:p>
    <w:p w14:paraId="07A77817" w14:textId="3788439B" w:rsidR="00473EF5" w:rsidRDefault="00473EF5" w:rsidP="00473EF5">
      <w:pPr>
        <w:pStyle w:val="ListParagraph"/>
        <w:numPr>
          <w:ilvl w:val="0"/>
          <w:numId w:val="1"/>
        </w:numPr>
        <w:spacing w:line="480" w:lineRule="auto"/>
        <w:rPr>
          <w:sz w:val="28"/>
          <w:szCs w:val="28"/>
        </w:rPr>
      </w:pPr>
      <w:r w:rsidRPr="003721D6">
        <w:rPr>
          <w:sz w:val="28"/>
          <w:szCs w:val="28"/>
        </w:rPr>
        <w:t>Call to Order</w:t>
      </w:r>
    </w:p>
    <w:p w14:paraId="04374FDC" w14:textId="77777777" w:rsidR="00C46B41" w:rsidRPr="00AC07FA" w:rsidRDefault="00C46B41" w:rsidP="00C46B41">
      <w:pPr>
        <w:pStyle w:val="ListParagraph"/>
        <w:numPr>
          <w:ilvl w:val="1"/>
          <w:numId w:val="1"/>
        </w:numPr>
        <w:spacing w:line="480" w:lineRule="auto"/>
        <w:rPr>
          <w:sz w:val="24"/>
          <w:szCs w:val="24"/>
        </w:rPr>
      </w:pPr>
      <w:r w:rsidRPr="00AC07FA">
        <w:rPr>
          <w:sz w:val="24"/>
          <w:szCs w:val="24"/>
        </w:rPr>
        <w:t>Workgroup members</w:t>
      </w:r>
      <w:r w:rsidRPr="00AC07FA">
        <w:rPr>
          <w:sz w:val="24"/>
          <w:szCs w:val="24"/>
        </w:rPr>
        <w:tab/>
      </w:r>
    </w:p>
    <w:p w14:paraId="55122C09"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Judith Pauwels</w:t>
      </w:r>
    </w:p>
    <w:p w14:paraId="3530460A"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Russell Maier</w:t>
      </w:r>
    </w:p>
    <w:p w14:paraId="17FBAF46"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Mohamed Khalif</w:t>
      </w:r>
    </w:p>
    <w:p w14:paraId="2D7FC867"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Hala Ya-Siri</w:t>
      </w:r>
    </w:p>
    <w:p w14:paraId="1A37E532"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Gabrielle Pett</w:t>
      </w:r>
    </w:p>
    <w:p w14:paraId="28D41B4D"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Brandon Isaacs</w:t>
      </w:r>
    </w:p>
    <w:p w14:paraId="582A612C"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Micah Matthews</w:t>
      </w:r>
    </w:p>
    <w:p w14:paraId="6CDEB351"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J.Espenschied</w:t>
      </w:r>
    </w:p>
    <w:p w14:paraId="36921E91"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Osama Amro</w:t>
      </w:r>
    </w:p>
    <w:p w14:paraId="1EAB6922" w14:textId="77777777" w:rsidR="00C46B41" w:rsidRPr="00AC07FA" w:rsidRDefault="00C46B41" w:rsidP="00C46B41">
      <w:pPr>
        <w:pStyle w:val="ListParagraph"/>
        <w:numPr>
          <w:ilvl w:val="1"/>
          <w:numId w:val="1"/>
        </w:numPr>
        <w:spacing w:line="480" w:lineRule="auto"/>
        <w:rPr>
          <w:sz w:val="24"/>
          <w:szCs w:val="24"/>
        </w:rPr>
      </w:pPr>
      <w:r w:rsidRPr="00AC07FA">
        <w:rPr>
          <w:sz w:val="24"/>
          <w:szCs w:val="24"/>
        </w:rPr>
        <w:t xml:space="preserve">Staff </w:t>
      </w:r>
      <w:r w:rsidRPr="00AC07FA">
        <w:rPr>
          <w:sz w:val="24"/>
          <w:szCs w:val="24"/>
        </w:rPr>
        <w:tab/>
      </w:r>
      <w:r w:rsidRPr="00AC07FA">
        <w:rPr>
          <w:sz w:val="24"/>
          <w:szCs w:val="24"/>
        </w:rPr>
        <w:tab/>
      </w:r>
    </w:p>
    <w:p w14:paraId="30ED09A1"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Rebecca King</w:t>
      </w:r>
    </w:p>
    <w:p w14:paraId="10973BE2" w14:textId="77777777" w:rsidR="00C46B41" w:rsidRPr="00AC07FA" w:rsidRDefault="00C46B41" w:rsidP="00C46B41">
      <w:pPr>
        <w:pStyle w:val="ListParagraph"/>
        <w:numPr>
          <w:ilvl w:val="2"/>
          <w:numId w:val="1"/>
        </w:numPr>
        <w:spacing w:line="480" w:lineRule="auto"/>
        <w:rPr>
          <w:sz w:val="24"/>
          <w:szCs w:val="24"/>
        </w:rPr>
      </w:pPr>
      <w:r w:rsidRPr="00AC07FA">
        <w:rPr>
          <w:sz w:val="24"/>
          <w:szCs w:val="24"/>
        </w:rPr>
        <w:t>Stephanie Mason</w:t>
      </w:r>
    </w:p>
    <w:p w14:paraId="14E11124" w14:textId="77777777" w:rsidR="00C46B41" w:rsidRPr="00AC07FA" w:rsidRDefault="00C46B41" w:rsidP="00C46B41">
      <w:pPr>
        <w:pStyle w:val="ListParagraph"/>
        <w:numPr>
          <w:ilvl w:val="1"/>
          <w:numId w:val="1"/>
        </w:numPr>
        <w:spacing w:line="480" w:lineRule="auto"/>
        <w:rPr>
          <w:sz w:val="24"/>
          <w:szCs w:val="24"/>
        </w:rPr>
      </w:pPr>
      <w:r w:rsidRPr="00AC07FA">
        <w:rPr>
          <w:sz w:val="24"/>
          <w:szCs w:val="24"/>
        </w:rPr>
        <w:t xml:space="preserve">Others </w:t>
      </w:r>
    </w:p>
    <w:p w14:paraId="274F1427" w14:textId="6B04C0C4" w:rsidR="00C46B41" w:rsidRDefault="00C46B41" w:rsidP="00C46B41">
      <w:pPr>
        <w:pStyle w:val="ListParagraph"/>
        <w:numPr>
          <w:ilvl w:val="2"/>
          <w:numId w:val="1"/>
        </w:numPr>
        <w:spacing w:line="480" w:lineRule="auto"/>
        <w:rPr>
          <w:sz w:val="24"/>
          <w:szCs w:val="24"/>
        </w:rPr>
      </w:pPr>
      <w:r w:rsidRPr="00AC07FA">
        <w:rPr>
          <w:sz w:val="24"/>
          <w:szCs w:val="24"/>
        </w:rPr>
        <w:t>Tim Farrell</w:t>
      </w:r>
    </w:p>
    <w:p w14:paraId="306411D8" w14:textId="652A0BD0" w:rsidR="00621CB1" w:rsidRPr="00C46B41" w:rsidRDefault="00621CB1" w:rsidP="00C46B41">
      <w:pPr>
        <w:pStyle w:val="ListParagraph"/>
        <w:numPr>
          <w:ilvl w:val="2"/>
          <w:numId w:val="1"/>
        </w:numPr>
        <w:spacing w:line="480" w:lineRule="auto"/>
        <w:rPr>
          <w:sz w:val="24"/>
          <w:szCs w:val="24"/>
        </w:rPr>
      </w:pPr>
      <w:r>
        <w:rPr>
          <w:sz w:val="24"/>
          <w:szCs w:val="24"/>
        </w:rPr>
        <w:lastRenderedPageBreak/>
        <w:t>Claudia Shanley</w:t>
      </w:r>
    </w:p>
    <w:p w14:paraId="3EB6C28D" w14:textId="0C4AD095" w:rsidR="00473EF5" w:rsidRDefault="00473EF5" w:rsidP="00473EF5">
      <w:pPr>
        <w:pStyle w:val="ListParagraph"/>
        <w:numPr>
          <w:ilvl w:val="0"/>
          <w:numId w:val="1"/>
        </w:numPr>
        <w:spacing w:line="480" w:lineRule="auto"/>
        <w:rPr>
          <w:sz w:val="28"/>
          <w:szCs w:val="28"/>
        </w:rPr>
      </w:pPr>
      <w:r w:rsidRPr="003721D6">
        <w:rPr>
          <w:sz w:val="28"/>
          <w:szCs w:val="28"/>
        </w:rPr>
        <w:t>Review Last Meeting Notes</w:t>
      </w:r>
    </w:p>
    <w:p w14:paraId="2D309AC1" w14:textId="1BD7D2BB" w:rsidR="00C46B41" w:rsidRPr="00C46B41" w:rsidRDefault="00C46B41" w:rsidP="00C46B41">
      <w:pPr>
        <w:pStyle w:val="ListParagraph"/>
        <w:numPr>
          <w:ilvl w:val="1"/>
          <w:numId w:val="1"/>
        </w:numPr>
        <w:spacing w:line="480" w:lineRule="auto"/>
        <w:rPr>
          <w:sz w:val="24"/>
          <w:szCs w:val="24"/>
        </w:rPr>
      </w:pPr>
      <w:r w:rsidRPr="00AC07FA">
        <w:rPr>
          <w:sz w:val="24"/>
          <w:szCs w:val="24"/>
        </w:rPr>
        <w:t>Reviewed minutes from last meeting. Seeing no changes</w:t>
      </w:r>
      <w:r>
        <w:rPr>
          <w:sz w:val="24"/>
          <w:szCs w:val="24"/>
        </w:rPr>
        <w:t>,</w:t>
      </w:r>
      <w:r w:rsidRPr="00AC07FA">
        <w:rPr>
          <w:sz w:val="24"/>
          <w:szCs w:val="24"/>
        </w:rPr>
        <w:t xml:space="preserve"> they were approved.</w:t>
      </w:r>
    </w:p>
    <w:p w14:paraId="04527DE8" w14:textId="76162B71" w:rsidR="00473EF5" w:rsidRDefault="00473EF5" w:rsidP="00473EF5">
      <w:pPr>
        <w:pStyle w:val="ListParagraph"/>
        <w:numPr>
          <w:ilvl w:val="0"/>
          <w:numId w:val="1"/>
        </w:numPr>
        <w:rPr>
          <w:sz w:val="28"/>
          <w:szCs w:val="28"/>
        </w:rPr>
      </w:pPr>
      <w:r w:rsidRPr="0007018D">
        <w:rPr>
          <w:sz w:val="28"/>
          <w:szCs w:val="28"/>
        </w:rPr>
        <w:t>Clinical Readiness Criteria Recommendation</w:t>
      </w:r>
    </w:p>
    <w:p w14:paraId="4B8D9658" w14:textId="77777777" w:rsidR="00DF1C60" w:rsidRDefault="00DF1C60" w:rsidP="00DF1C60">
      <w:pPr>
        <w:pStyle w:val="ListParagraph"/>
        <w:ind w:left="1440"/>
        <w:rPr>
          <w:sz w:val="28"/>
          <w:szCs w:val="28"/>
        </w:rPr>
      </w:pPr>
    </w:p>
    <w:p w14:paraId="6BB4E939" w14:textId="11CD9765" w:rsidR="00473EF5" w:rsidRDefault="00F61467" w:rsidP="00DF1C60">
      <w:pPr>
        <w:pStyle w:val="ListParagraph"/>
        <w:numPr>
          <w:ilvl w:val="1"/>
          <w:numId w:val="1"/>
        </w:numPr>
        <w:rPr>
          <w:sz w:val="24"/>
          <w:szCs w:val="24"/>
        </w:rPr>
      </w:pPr>
      <w:r w:rsidRPr="00DF1C60">
        <w:rPr>
          <w:sz w:val="24"/>
          <w:szCs w:val="24"/>
        </w:rPr>
        <w:t>Dr</w:t>
      </w:r>
      <w:r w:rsidR="00DF1C60" w:rsidRPr="00DF1C60">
        <w:rPr>
          <w:sz w:val="24"/>
          <w:szCs w:val="24"/>
        </w:rPr>
        <w:t>.</w:t>
      </w:r>
      <w:r w:rsidRPr="00DF1C60">
        <w:rPr>
          <w:sz w:val="24"/>
          <w:szCs w:val="24"/>
        </w:rPr>
        <w:t xml:space="preserve"> Judith Pa</w:t>
      </w:r>
      <w:r w:rsidR="00996C2F" w:rsidRPr="00DF1C60">
        <w:rPr>
          <w:sz w:val="24"/>
          <w:szCs w:val="24"/>
        </w:rPr>
        <w:t>u</w:t>
      </w:r>
      <w:r w:rsidRPr="00DF1C60">
        <w:rPr>
          <w:sz w:val="24"/>
          <w:szCs w:val="24"/>
        </w:rPr>
        <w:t xml:space="preserve">wels presented to the group possible solutions to the clinical readiness criteria assessments. The core of these assessments involved a modified chen entrustment scale. </w:t>
      </w:r>
      <w:r w:rsidR="00996C2F" w:rsidRPr="00DF1C60">
        <w:rPr>
          <w:sz w:val="24"/>
          <w:szCs w:val="24"/>
        </w:rPr>
        <w:t>Full Power Point presentation, “</w:t>
      </w:r>
      <w:bookmarkStart w:id="0" w:name="_GoBack"/>
      <w:r w:rsidR="00996C2F" w:rsidRPr="00DF1C60">
        <w:rPr>
          <w:sz w:val="24"/>
          <w:szCs w:val="24"/>
        </w:rPr>
        <w:t>CPA’s for Entering Residency</w:t>
      </w:r>
      <w:bookmarkEnd w:id="0"/>
      <w:r w:rsidR="00996C2F" w:rsidRPr="00DF1C60">
        <w:rPr>
          <w:sz w:val="24"/>
          <w:szCs w:val="24"/>
        </w:rPr>
        <w:t xml:space="preserve">”, available on IMG Workgroup webpage.  </w:t>
      </w:r>
    </w:p>
    <w:p w14:paraId="1735C6F9" w14:textId="77777777" w:rsidR="00DF1C60" w:rsidRPr="00DF1C60" w:rsidRDefault="00DF1C60" w:rsidP="00DF1C60">
      <w:pPr>
        <w:pStyle w:val="ListParagraph"/>
        <w:ind w:left="1440"/>
        <w:rPr>
          <w:sz w:val="24"/>
          <w:szCs w:val="24"/>
        </w:rPr>
      </w:pPr>
    </w:p>
    <w:p w14:paraId="1664158A" w14:textId="051F0AAA" w:rsidR="00473EF5" w:rsidRDefault="00473EF5" w:rsidP="00473EF5">
      <w:pPr>
        <w:pStyle w:val="ListParagraph"/>
        <w:numPr>
          <w:ilvl w:val="0"/>
          <w:numId w:val="2"/>
        </w:numPr>
        <w:rPr>
          <w:sz w:val="24"/>
          <w:szCs w:val="24"/>
        </w:rPr>
      </w:pPr>
      <w:r w:rsidRPr="00621CB1">
        <w:rPr>
          <w:sz w:val="24"/>
          <w:szCs w:val="24"/>
        </w:rPr>
        <w:t>Discussion</w:t>
      </w:r>
    </w:p>
    <w:p w14:paraId="12E8C4D2" w14:textId="77777777" w:rsidR="00DF1C60" w:rsidRPr="00621CB1" w:rsidRDefault="00DF1C60" w:rsidP="00DF1C60">
      <w:pPr>
        <w:pStyle w:val="ListParagraph"/>
        <w:ind w:left="1800"/>
        <w:rPr>
          <w:sz w:val="24"/>
          <w:szCs w:val="24"/>
        </w:rPr>
      </w:pPr>
    </w:p>
    <w:p w14:paraId="189AFCEB" w14:textId="06D37473" w:rsidR="00473EF5" w:rsidRDefault="00996C2F" w:rsidP="00473EF5">
      <w:pPr>
        <w:pStyle w:val="ListParagraph"/>
        <w:numPr>
          <w:ilvl w:val="1"/>
          <w:numId w:val="2"/>
        </w:numPr>
        <w:rPr>
          <w:sz w:val="24"/>
          <w:szCs w:val="24"/>
        </w:rPr>
      </w:pPr>
      <w:r w:rsidRPr="00621CB1">
        <w:rPr>
          <w:sz w:val="24"/>
          <w:szCs w:val="24"/>
        </w:rPr>
        <w:t>The members of the workgroup discussed how students would be assessed and who would determine what stage of the scale they would currently be on. It was determined that the assessments would need to be carried out</w:t>
      </w:r>
      <w:r w:rsidR="009030CB" w:rsidRPr="00621CB1">
        <w:rPr>
          <w:sz w:val="24"/>
          <w:szCs w:val="24"/>
        </w:rPr>
        <w:t>,</w:t>
      </w:r>
      <w:r w:rsidRPr="00621CB1">
        <w:rPr>
          <w:sz w:val="24"/>
          <w:szCs w:val="24"/>
        </w:rPr>
        <w:t xml:space="preserve"> at minimum, a months’ time for the proctor to properly determine the </w:t>
      </w:r>
      <w:r w:rsidR="009030CB" w:rsidRPr="00621CB1">
        <w:rPr>
          <w:sz w:val="24"/>
          <w:szCs w:val="24"/>
        </w:rPr>
        <w:t>applicant’s</w:t>
      </w:r>
      <w:r w:rsidRPr="00621CB1">
        <w:rPr>
          <w:sz w:val="24"/>
          <w:szCs w:val="24"/>
        </w:rPr>
        <w:t xml:space="preserve"> stage. Concern for the students ability to sustain themselves during the course of the assessment was brought to attention and the possibility of a portion of the grant being used as a stipend or the assessment being broken up over multiple months to provide time for employment where </w:t>
      </w:r>
      <w:r w:rsidR="009030CB" w:rsidRPr="00621CB1">
        <w:rPr>
          <w:sz w:val="24"/>
          <w:szCs w:val="24"/>
        </w:rPr>
        <w:t xml:space="preserve">possible solutions as discussion developed. </w:t>
      </w:r>
    </w:p>
    <w:p w14:paraId="7927102E" w14:textId="77777777" w:rsidR="00DF1C60" w:rsidRPr="00621CB1" w:rsidRDefault="00DF1C60" w:rsidP="00DF1C60">
      <w:pPr>
        <w:pStyle w:val="ListParagraph"/>
        <w:ind w:left="2520"/>
        <w:rPr>
          <w:sz w:val="24"/>
          <w:szCs w:val="24"/>
        </w:rPr>
      </w:pPr>
    </w:p>
    <w:p w14:paraId="190CDF5D" w14:textId="6AA49B96" w:rsidR="009030CB" w:rsidRDefault="009030CB" w:rsidP="00473EF5">
      <w:pPr>
        <w:pStyle w:val="ListParagraph"/>
        <w:numPr>
          <w:ilvl w:val="1"/>
          <w:numId w:val="2"/>
        </w:numPr>
        <w:rPr>
          <w:sz w:val="24"/>
          <w:szCs w:val="24"/>
        </w:rPr>
      </w:pPr>
      <w:r w:rsidRPr="00621CB1">
        <w:rPr>
          <w:sz w:val="24"/>
          <w:szCs w:val="24"/>
        </w:rPr>
        <w:t xml:space="preserve">Assessments would be facilitated by qualified individuals at universities, private practices, or residency programs who would be reimbursed for their time with monies provided by the grant. Training would be provided to the facilitators to write a standardized letter of recommendation for the IMG Student upon completion. This is to clearly convey the level the student has been determined to be at </w:t>
      </w:r>
      <w:r w:rsidR="00007450" w:rsidRPr="00621CB1">
        <w:rPr>
          <w:sz w:val="24"/>
          <w:szCs w:val="24"/>
        </w:rPr>
        <w:t xml:space="preserve">and make the </w:t>
      </w:r>
      <w:r w:rsidRPr="00621CB1">
        <w:rPr>
          <w:sz w:val="24"/>
          <w:szCs w:val="24"/>
        </w:rPr>
        <w:t xml:space="preserve">IMG </w:t>
      </w:r>
      <w:r w:rsidR="00007450" w:rsidRPr="00621CB1">
        <w:rPr>
          <w:sz w:val="24"/>
          <w:szCs w:val="24"/>
        </w:rPr>
        <w:t xml:space="preserve">and competitive candidate while </w:t>
      </w:r>
      <w:r w:rsidRPr="00621CB1">
        <w:rPr>
          <w:sz w:val="24"/>
          <w:szCs w:val="24"/>
        </w:rPr>
        <w:t>interview</w:t>
      </w:r>
      <w:r w:rsidR="00007450" w:rsidRPr="00621CB1">
        <w:rPr>
          <w:sz w:val="24"/>
          <w:szCs w:val="24"/>
        </w:rPr>
        <w:t>ing</w:t>
      </w:r>
      <w:r w:rsidRPr="00621CB1">
        <w:rPr>
          <w:sz w:val="24"/>
          <w:szCs w:val="24"/>
        </w:rPr>
        <w:t xml:space="preserve"> </w:t>
      </w:r>
      <w:r w:rsidR="00007450" w:rsidRPr="00621CB1">
        <w:rPr>
          <w:sz w:val="24"/>
          <w:szCs w:val="24"/>
        </w:rPr>
        <w:t xml:space="preserve">for </w:t>
      </w:r>
      <w:r w:rsidRPr="00621CB1">
        <w:rPr>
          <w:sz w:val="24"/>
          <w:szCs w:val="24"/>
        </w:rPr>
        <w:t>a residency program.</w:t>
      </w:r>
    </w:p>
    <w:p w14:paraId="1E586B6E" w14:textId="77777777" w:rsidR="00DF1C60" w:rsidRPr="00DF1C60" w:rsidRDefault="00DF1C60" w:rsidP="00DF1C60">
      <w:pPr>
        <w:pStyle w:val="ListParagraph"/>
        <w:rPr>
          <w:sz w:val="24"/>
          <w:szCs w:val="24"/>
        </w:rPr>
      </w:pPr>
    </w:p>
    <w:p w14:paraId="47F1B277" w14:textId="77777777" w:rsidR="00DF1C60" w:rsidRPr="00621CB1" w:rsidRDefault="00DF1C60" w:rsidP="00DF1C60">
      <w:pPr>
        <w:pStyle w:val="ListParagraph"/>
        <w:ind w:left="2520"/>
        <w:rPr>
          <w:sz w:val="24"/>
          <w:szCs w:val="24"/>
        </w:rPr>
      </w:pPr>
    </w:p>
    <w:p w14:paraId="3703EF69" w14:textId="540840D8" w:rsidR="009030CB" w:rsidRDefault="009030CB" w:rsidP="009030CB">
      <w:pPr>
        <w:pStyle w:val="ListParagraph"/>
        <w:numPr>
          <w:ilvl w:val="1"/>
          <w:numId w:val="2"/>
        </w:numPr>
        <w:rPr>
          <w:sz w:val="24"/>
          <w:szCs w:val="24"/>
        </w:rPr>
      </w:pPr>
      <w:r w:rsidRPr="00621CB1">
        <w:rPr>
          <w:sz w:val="24"/>
          <w:szCs w:val="24"/>
        </w:rPr>
        <w:lastRenderedPageBreak/>
        <w:t xml:space="preserve"> </w:t>
      </w:r>
      <w:r w:rsidR="003A6856" w:rsidRPr="00621CB1">
        <w:rPr>
          <w:sz w:val="24"/>
          <w:szCs w:val="24"/>
        </w:rPr>
        <w:t xml:space="preserve">It has yet been determined how much money would be needed to fund the grants but there is interest from the city and county level to donate directly to the grants if funds would directly benefit the IMG students. </w:t>
      </w:r>
    </w:p>
    <w:p w14:paraId="5BAC880B" w14:textId="77777777" w:rsidR="00DF1C60" w:rsidRPr="00621CB1" w:rsidRDefault="00DF1C60" w:rsidP="00DF1C60">
      <w:pPr>
        <w:pStyle w:val="ListParagraph"/>
        <w:ind w:left="2520"/>
        <w:rPr>
          <w:sz w:val="24"/>
          <w:szCs w:val="24"/>
        </w:rPr>
      </w:pPr>
    </w:p>
    <w:p w14:paraId="01B5EC9D" w14:textId="77777777" w:rsidR="00473EF5" w:rsidRPr="0007018D" w:rsidRDefault="00473EF5" w:rsidP="00473EF5">
      <w:pPr>
        <w:pStyle w:val="ListParagraph"/>
        <w:rPr>
          <w:sz w:val="28"/>
          <w:szCs w:val="28"/>
        </w:rPr>
      </w:pPr>
      <w:r w:rsidRPr="0007018D">
        <w:rPr>
          <w:sz w:val="28"/>
          <w:szCs w:val="28"/>
        </w:rPr>
        <w:tab/>
      </w:r>
    </w:p>
    <w:p w14:paraId="3B42F47D" w14:textId="6E73B6A9" w:rsidR="00473EF5" w:rsidRDefault="00473EF5" w:rsidP="00473EF5">
      <w:pPr>
        <w:pStyle w:val="ListParagraph"/>
        <w:numPr>
          <w:ilvl w:val="0"/>
          <w:numId w:val="1"/>
        </w:numPr>
        <w:spacing w:line="480" w:lineRule="auto"/>
        <w:rPr>
          <w:sz w:val="28"/>
          <w:szCs w:val="28"/>
        </w:rPr>
      </w:pPr>
      <w:r w:rsidRPr="003721D6">
        <w:rPr>
          <w:sz w:val="28"/>
          <w:szCs w:val="28"/>
        </w:rPr>
        <w:t xml:space="preserve">Other business </w:t>
      </w:r>
      <w:r w:rsidRPr="003721D6">
        <w:rPr>
          <w:sz w:val="28"/>
          <w:szCs w:val="28"/>
        </w:rPr>
        <w:tab/>
      </w:r>
    </w:p>
    <w:p w14:paraId="197BEB68" w14:textId="62262EE3" w:rsidR="00036EDC" w:rsidRPr="000438BA" w:rsidRDefault="00473EF5" w:rsidP="00C46B41">
      <w:pPr>
        <w:pStyle w:val="ListParagraph"/>
        <w:numPr>
          <w:ilvl w:val="0"/>
          <w:numId w:val="1"/>
        </w:numPr>
        <w:spacing w:line="480" w:lineRule="auto"/>
        <w:rPr>
          <w:sz w:val="28"/>
        </w:rPr>
      </w:pPr>
      <w:r w:rsidRPr="003721D6">
        <w:rPr>
          <w:sz w:val="28"/>
          <w:szCs w:val="28"/>
        </w:rPr>
        <w:t xml:space="preserve">Next steps/adjourn </w:t>
      </w:r>
      <w:r w:rsidRPr="003721D6">
        <w:rPr>
          <w:sz w:val="28"/>
          <w:szCs w:val="28"/>
        </w:rPr>
        <w:tab/>
      </w:r>
    </w:p>
    <w:p w14:paraId="6DE19281" w14:textId="1D27647A" w:rsidR="000438BA" w:rsidRDefault="000438BA" w:rsidP="000438BA">
      <w:pPr>
        <w:pStyle w:val="ListParagraph"/>
        <w:numPr>
          <w:ilvl w:val="1"/>
          <w:numId w:val="1"/>
        </w:numPr>
        <w:spacing w:line="240" w:lineRule="auto"/>
        <w:rPr>
          <w:sz w:val="24"/>
          <w:szCs w:val="24"/>
        </w:rPr>
      </w:pPr>
      <w:r w:rsidRPr="00621CB1">
        <w:rPr>
          <w:sz w:val="24"/>
          <w:szCs w:val="24"/>
        </w:rPr>
        <w:t xml:space="preserve">Dr. Judith Pauwels and Russell Maier will conduct further research into current </w:t>
      </w:r>
      <w:r>
        <w:rPr>
          <w:sz w:val="24"/>
          <w:szCs w:val="24"/>
        </w:rPr>
        <w:t xml:space="preserve">assessment </w:t>
      </w:r>
      <w:r w:rsidRPr="00621CB1">
        <w:rPr>
          <w:sz w:val="24"/>
          <w:szCs w:val="24"/>
        </w:rPr>
        <w:t xml:space="preserve">models that the state can adopt in Rule. They will </w:t>
      </w:r>
      <w:r>
        <w:rPr>
          <w:sz w:val="24"/>
          <w:szCs w:val="24"/>
        </w:rPr>
        <w:t>follow up with</w:t>
      </w:r>
      <w:r w:rsidRPr="00621CB1">
        <w:rPr>
          <w:sz w:val="24"/>
          <w:szCs w:val="24"/>
        </w:rPr>
        <w:t xml:space="preserve"> finding</w:t>
      </w:r>
      <w:r>
        <w:rPr>
          <w:sz w:val="24"/>
          <w:szCs w:val="24"/>
        </w:rPr>
        <w:t>s</w:t>
      </w:r>
      <w:r w:rsidRPr="00621CB1">
        <w:rPr>
          <w:sz w:val="24"/>
          <w:szCs w:val="24"/>
        </w:rPr>
        <w:t xml:space="preserve"> at the next meeting</w:t>
      </w:r>
      <w:r>
        <w:rPr>
          <w:sz w:val="24"/>
          <w:szCs w:val="24"/>
        </w:rPr>
        <w:t xml:space="preserve"> </w:t>
      </w:r>
      <w:r w:rsidRPr="00621CB1">
        <w:rPr>
          <w:sz w:val="24"/>
          <w:szCs w:val="24"/>
        </w:rPr>
        <w:t xml:space="preserve">planned currently for some time in early January. </w:t>
      </w:r>
    </w:p>
    <w:p w14:paraId="3BB2A185" w14:textId="77777777" w:rsidR="000438BA" w:rsidRPr="000438BA" w:rsidRDefault="000438BA" w:rsidP="000438BA">
      <w:pPr>
        <w:pStyle w:val="ListParagraph"/>
        <w:spacing w:line="240" w:lineRule="auto"/>
        <w:ind w:left="1440"/>
        <w:rPr>
          <w:sz w:val="24"/>
          <w:szCs w:val="24"/>
        </w:rPr>
      </w:pPr>
    </w:p>
    <w:p w14:paraId="412F16D8" w14:textId="15786962" w:rsidR="000438BA" w:rsidRDefault="00036EDC" w:rsidP="000438BA">
      <w:pPr>
        <w:pStyle w:val="ListParagraph"/>
        <w:numPr>
          <w:ilvl w:val="1"/>
          <w:numId w:val="1"/>
        </w:numPr>
        <w:spacing w:line="240" w:lineRule="auto"/>
        <w:rPr>
          <w:sz w:val="24"/>
          <w:szCs w:val="24"/>
        </w:rPr>
      </w:pPr>
      <w:r w:rsidRPr="00621CB1">
        <w:rPr>
          <w:sz w:val="24"/>
          <w:szCs w:val="24"/>
        </w:rPr>
        <w:t xml:space="preserve">The next meeting will </w:t>
      </w:r>
      <w:r>
        <w:rPr>
          <w:sz w:val="24"/>
          <w:szCs w:val="24"/>
        </w:rPr>
        <w:t>include</w:t>
      </w:r>
      <w:r w:rsidRPr="00621CB1">
        <w:rPr>
          <w:sz w:val="24"/>
          <w:szCs w:val="24"/>
        </w:rPr>
        <w:t xml:space="preserve"> a presentation by the DOH Grant’s office. </w:t>
      </w:r>
    </w:p>
    <w:p w14:paraId="468C3AA3" w14:textId="77777777" w:rsidR="000438BA" w:rsidRPr="000438BA" w:rsidRDefault="000438BA" w:rsidP="000438BA">
      <w:pPr>
        <w:pStyle w:val="ListParagraph"/>
        <w:rPr>
          <w:sz w:val="28"/>
        </w:rPr>
      </w:pPr>
    </w:p>
    <w:p w14:paraId="2759DFAC" w14:textId="604DEE98" w:rsidR="00473EF5" w:rsidRPr="00621CB1" w:rsidRDefault="00C46B41" w:rsidP="000438BA">
      <w:pPr>
        <w:pStyle w:val="ListParagraph"/>
        <w:numPr>
          <w:ilvl w:val="1"/>
          <w:numId w:val="1"/>
        </w:numPr>
        <w:shd w:val="clear" w:color="auto" w:fill="FFFFFF"/>
        <w:spacing w:line="240" w:lineRule="auto"/>
        <w:rPr>
          <w:sz w:val="24"/>
          <w:szCs w:val="24"/>
        </w:rPr>
      </w:pPr>
      <w:r w:rsidRPr="00621CB1">
        <w:rPr>
          <w:sz w:val="24"/>
          <w:szCs w:val="24"/>
        </w:rPr>
        <w:t xml:space="preserve">The meeting was called to a close at 4:05 pm. </w:t>
      </w:r>
      <w:r w:rsidR="00473EF5" w:rsidRPr="00621CB1">
        <w:rPr>
          <w:sz w:val="24"/>
          <w:szCs w:val="24"/>
        </w:rPr>
        <w:tab/>
      </w:r>
      <w:r w:rsidR="00473EF5" w:rsidRPr="00621CB1">
        <w:rPr>
          <w:sz w:val="24"/>
          <w:szCs w:val="24"/>
        </w:rPr>
        <w:tab/>
      </w:r>
      <w:r w:rsidR="00473EF5" w:rsidRPr="00621CB1">
        <w:rPr>
          <w:sz w:val="24"/>
          <w:szCs w:val="24"/>
        </w:rPr>
        <w:tab/>
      </w:r>
    </w:p>
    <w:p w14:paraId="3DE68773" w14:textId="77777777" w:rsidR="00473EF5" w:rsidRDefault="00473EF5" w:rsidP="00473EF5">
      <w:pPr>
        <w:pStyle w:val="ListParagraph"/>
        <w:shd w:val="clear" w:color="auto" w:fill="FFFFFF"/>
        <w:ind w:left="1440"/>
        <w:rPr>
          <w:sz w:val="20"/>
        </w:rPr>
      </w:pPr>
    </w:p>
    <w:p w14:paraId="4FE728EF" w14:textId="77777777" w:rsidR="00473EF5" w:rsidRDefault="00473EF5" w:rsidP="00473EF5">
      <w:pPr>
        <w:pStyle w:val="ListParagraph"/>
        <w:shd w:val="clear" w:color="auto" w:fill="FFFFFF"/>
        <w:ind w:left="1440"/>
        <w:rPr>
          <w:sz w:val="20"/>
        </w:rPr>
      </w:pPr>
    </w:p>
    <w:p w14:paraId="721A30B6" w14:textId="77777777" w:rsidR="00473EF5" w:rsidRDefault="00473EF5" w:rsidP="00473EF5">
      <w:pPr>
        <w:pStyle w:val="ListParagraph"/>
        <w:shd w:val="clear" w:color="auto" w:fill="FFFFFF"/>
        <w:ind w:left="1440"/>
        <w:rPr>
          <w:sz w:val="20"/>
        </w:rPr>
      </w:pPr>
    </w:p>
    <w:p w14:paraId="71CBB8CA" w14:textId="77777777" w:rsidR="00473EF5" w:rsidRDefault="00473EF5" w:rsidP="00473EF5">
      <w:pPr>
        <w:pStyle w:val="ListParagraph"/>
        <w:shd w:val="clear" w:color="auto" w:fill="FFFFFF"/>
        <w:ind w:left="1440"/>
        <w:rPr>
          <w:sz w:val="20"/>
        </w:rPr>
      </w:pPr>
    </w:p>
    <w:p w14:paraId="2F7D1532" w14:textId="77777777" w:rsidR="00473EF5" w:rsidRDefault="00473EF5" w:rsidP="00473EF5">
      <w:pPr>
        <w:pStyle w:val="ListParagraph"/>
        <w:shd w:val="clear" w:color="auto" w:fill="FFFFFF"/>
        <w:ind w:left="1440"/>
        <w:rPr>
          <w:sz w:val="20"/>
        </w:rPr>
      </w:pPr>
    </w:p>
    <w:p w14:paraId="6CA2E3B9" w14:textId="77777777" w:rsidR="00473EF5" w:rsidRDefault="00473EF5" w:rsidP="00473EF5">
      <w:pPr>
        <w:pStyle w:val="ListParagraph"/>
        <w:shd w:val="clear" w:color="auto" w:fill="FFFFFF"/>
        <w:ind w:left="1440"/>
        <w:rPr>
          <w:sz w:val="20"/>
        </w:rPr>
      </w:pPr>
    </w:p>
    <w:p w14:paraId="400711C4" w14:textId="77777777" w:rsidR="00473EF5" w:rsidRDefault="00473EF5" w:rsidP="00473EF5">
      <w:pPr>
        <w:pStyle w:val="ListParagraph"/>
        <w:shd w:val="clear" w:color="auto" w:fill="FFFFFF"/>
        <w:ind w:left="1440"/>
        <w:rPr>
          <w:sz w:val="20"/>
        </w:rPr>
      </w:pPr>
    </w:p>
    <w:p w14:paraId="6A4152DC" w14:textId="77777777" w:rsidR="00473EF5" w:rsidRDefault="00473EF5" w:rsidP="00473EF5">
      <w:pPr>
        <w:pStyle w:val="ListParagraph"/>
        <w:shd w:val="clear" w:color="auto" w:fill="FFFFFF"/>
        <w:ind w:left="1440"/>
        <w:rPr>
          <w:sz w:val="20"/>
        </w:rPr>
      </w:pPr>
    </w:p>
    <w:p w14:paraId="6714A6C6" w14:textId="77777777" w:rsidR="00473EF5" w:rsidRDefault="00473EF5" w:rsidP="00473EF5">
      <w:pPr>
        <w:pStyle w:val="ListParagraph"/>
        <w:shd w:val="clear" w:color="auto" w:fill="FFFFFF"/>
        <w:ind w:left="1440"/>
        <w:rPr>
          <w:sz w:val="20"/>
        </w:rPr>
      </w:pPr>
    </w:p>
    <w:p w14:paraId="1E4EE681" w14:textId="77777777" w:rsidR="00473EF5" w:rsidRDefault="00473EF5" w:rsidP="00473EF5">
      <w:pPr>
        <w:pStyle w:val="ListParagraph"/>
        <w:shd w:val="clear" w:color="auto" w:fill="FFFFFF"/>
        <w:ind w:left="1440"/>
        <w:rPr>
          <w:sz w:val="20"/>
        </w:rPr>
      </w:pPr>
    </w:p>
    <w:p w14:paraId="53ED9DE8" w14:textId="77777777" w:rsidR="00473EF5" w:rsidRDefault="00473EF5" w:rsidP="00473EF5">
      <w:pPr>
        <w:pStyle w:val="ListParagraph"/>
        <w:shd w:val="clear" w:color="auto" w:fill="FFFFFF"/>
        <w:ind w:left="1440"/>
        <w:rPr>
          <w:sz w:val="20"/>
        </w:rPr>
      </w:pPr>
    </w:p>
    <w:p w14:paraId="030E9925" w14:textId="28C7358E" w:rsidR="007C368B" w:rsidRDefault="00473EF5" w:rsidP="00C46B41">
      <w:pPr>
        <w:pStyle w:val="ListParagraph"/>
        <w:shd w:val="clear" w:color="auto" w:fill="FFFFFF"/>
        <w:jc w:val="center"/>
      </w:pPr>
      <w:r w:rsidRPr="003721D6">
        <w:rPr>
          <w:sz w:val="20"/>
        </w:rPr>
        <w:t xml:space="preserve">IMG Workgroup Website: </w:t>
      </w:r>
      <w:hyperlink r:id="rId7" w:history="1">
        <w:r w:rsidRPr="003721D6">
          <w:rPr>
            <w:rStyle w:val="Hyperlink"/>
            <w:sz w:val="20"/>
          </w:rPr>
          <w:t>https://wmc.wa.gov/img-workgroup</w:t>
        </w:r>
      </w:hyperlink>
    </w:p>
    <w:sectPr w:rsidR="007C368B" w:rsidSect="00674ADF">
      <w:headerReference w:type="default" r:id="rId8"/>
      <w:footerReference w:type="default" r:id="rId9"/>
      <w:pgSz w:w="12240" w:h="15840"/>
      <w:pgMar w:top="2592"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50F4" w14:textId="77777777" w:rsidR="00CC0DC2" w:rsidRDefault="00DF1C60">
      <w:pPr>
        <w:spacing w:after="0" w:line="240" w:lineRule="auto"/>
      </w:pPr>
      <w:r>
        <w:separator/>
      </w:r>
    </w:p>
  </w:endnote>
  <w:endnote w:type="continuationSeparator" w:id="0">
    <w:p w14:paraId="6F93F7DB" w14:textId="77777777" w:rsidR="00CC0DC2" w:rsidRDefault="00DF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4BE7" w14:textId="77777777" w:rsidR="00674ADF" w:rsidRDefault="00B860FE" w:rsidP="00674ADF">
    <w:pPr>
      <w:pStyle w:val="BasicParagraph"/>
      <w:jc w:val="center"/>
      <w:rPr>
        <w:rFonts w:ascii="Corbel" w:hAnsi="Corbel" w:cs="Corbel"/>
        <w:color w:val="005C97"/>
        <w:sz w:val="20"/>
        <w:szCs w:val="20"/>
      </w:rPr>
    </w:pPr>
    <w:r>
      <w:rPr>
        <w:rFonts w:ascii="Corbel" w:hAnsi="Corbel" w:cs="Corbel"/>
        <w:color w:val="005C97"/>
        <w:sz w:val="20"/>
        <w:szCs w:val="20"/>
      </w:rPr>
      <w:t>360-236-2750   |   PO Box 47866   |   Olympia, Washington 98504-7866   |   Medical.Commission@WMC.wa.gov</w:t>
    </w:r>
  </w:p>
  <w:p w14:paraId="59EA91AB" w14:textId="77777777" w:rsidR="00674ADF" w:rsidRDefault="00B860FE" w:rsidP="00674ADF">
    <w:pPr>
      <w:pStyle w:val="Header"/>
      <w:jc w:val="center"/>
    </w:pPr>
    <w:r>
      <w:rPr>
        <w:rFonts w:ascii="Corbel-Bold" w:hAnsi="Corbel-Bold" w:cs="Corbel-Bold"/>
        <w:b/>
        <w:bCs/>
        <w:color w:val="28702A"/>
        <w:sz w:val="20"/>
        <w:szCs w:val="20"/>
      </w:rPr>
      <w:t>WMC.wa.gov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C7C7" w14:textId="77777777" w:rsidR="00CC0DC2" w:rsidRDefault="00DF1C60">
      <w:pPr>
        <w:spacing w:after="0" w:line="240" w:lineRule="auto"/>
      </w:pPr>
      <w:r>
        <w:separator/>
      </w:r>
    </w:p>
  </w:footnote>
  <w:footnote w:type="continuationSeparator" w:id="0">
    <w:p w14:paraId="61328419" w14:textId="77777777" w:rsidR="00CC0DC2" w:rsidRDefault="00DF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DD46" w14:textId="77777777" w:rsidR="00674ADF" w:rsidRPr="00674ADF" w:rsidRDefault="00B860FE" w:rsidP="00674ADF">
    <w:pPr>
      <w:pStyle w:val="Header"/>
      <w:ind w:left="-1440" w:right="-1440"/>
    </w:pPr>
    <w:r>
      <w:rPr>
        <w:noProof/>
      </w:rPr>
      <w:drawing>
        <wp:inline distT="0" distB="0" distL="0" distR="0" wp14:anchorId="4FE14905" wp14:editId="10BB216E">
          <wp:extent cx="7798083" cy="1354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edComm-LetterHead-Header2.jpg"/>
                  <pic:cNvPicPr/>
                </pic:nvPicPr>
                <pic:blipFill>
                  <a:blip r:embed="rId1">
                    <a:extLst>
                      <a:ext uri="{28A0092B-C50C-407E-A947-70E740481C1C}">
                        <a14:useLocalDpi xmlns:a14="http://schemas.microsoft.com/office/drawing/2010/main" val="0"/>
                      </a:ext>
                    </a:extLst>
                  </a:blip>
                  <a:stretch>
                    <a:fillRect/>
                  </a:stretch>
                </pic:blipFill>
                <pic:spPr>
                  <a:xfrm>
                    <a:off x="0" y="0"/>
                    <a:ext cx="7798083" cy="1354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675"/>
    <w:multiLevelType w:val="hybridMultilevel"/>
    <w:tmpl w:val="1A4E6580"/>
    <w:lvl w:ilvl="0" w:tplc="67E078EE">
      <w:start w:val="1"/>
      <w:numFmt w:val="decimal"/>
      <w:lvlText w:val="%1."/>
      <w:lvlJc w:val="left"/>
      <w:pPr>
        <w:ind w:left="720" w:hanging="360"/>
      </w:pPr>
      <w:rPr>
        <w:sz w:val="28"/>
      </w:rPr>
    </w:lvl>
    <w:lvl w:ilvl="1" w:tplc="3E162204">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066B3"/>
    <w:multiLevelType w:val="hybridMultilevel"/>
    <w:tmpl w:val="7C50AAE0"/>
    <w:lvl w:ilvl="0" w:tplc="790882CE">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F5"/>
    <w:rsid w:val="00007450"/>
    <w:rsid w:val="00036EDC"/>
    <w:rsid w:val="000438BA"/>
    <w:rsid w:val="00274580"/>
    <w:rsid w:val="003A6856"/>
    <w:rsid w:val="00473EF5"/>
    <w:rsid w:val="00534EB6"/>
    <w:rsid w:val="00621CB1"/>
    <w:rsid w:val="006973F8"/>
    <w:rsid w:val="007C368B"/>
    <w:rsid w:val="009030CB"/>
    <w:rsid w:val="00931AF5"/>
    <w:rsid w:val="00996C2F"/>
    <w:rsid w:val="00B860FE"/>
    <w:rsid w:val="00BC08D7"/>
    <w:rsid w:val="00C46B41"/>
    <w:rsid w:val="00CC0DC2"/>
    <w:rsid w:val="00DF1C60"/>
    <w:rsid w:val="00F22BEB"/>
    <w:rsid w:val="00F6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F4BC"/>
  <w15:chartTrackingRefBased/>
  <w15:docId w15:val="{C2B6A15F-FA43-47E1-AC83-B03F200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EF5"/>
    <w:pPr>
      <w:tabs>
        <w:tab w:val="center" w:pos="4320"/>
        <w:tab w:val="right" w:pos="8640"/>
      </w:tabs>
    </w:pPr>
  </w:style>
  <w:style w:type="character" w:customStyle="1" w:styleId="HeaderChar">
    <w:name w:val="Header Char"/>
    <w:basedOn w:val="DefaultParagraphFont"/>
    <w:link w:val="Header"/>
    <w:uiPriority w:val="99"/>
    <w:rsid w:val="00473EF5"/>
    <w:rPr>
      <w:rFonts w:eastAsiaTheme="minorEastAsia"/>
    </w:rPr>
  </w:style>
  <w:style w:type="paragraph" w:customStyle="1" w:styleId="BasicParagraph">
    <w:name w:val="[Basic Paragraph]"/>
    <w:basedOn w:val="Normal"/>
    <w:uiPriority w:val="99"/>
    <w:rsid w:val="00473E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73EF5"/>
    <w:rPr>
      <w:color w:val="0563C1" w:themeColor="hyperlink"/>
      <w:u w:val="single"/>
    </w:rPr>
  </w:style>
  <w:style w:type="paragraph" w:styleId="Title">
    <w:name w:val="Title"/>
    <w:basedOn w:val="Normal"/>
    <w:next w:val="Normal"/>
    <w:link w:val="TitleChar"/>
    <w:uiPriority w:val="10"/>
    <w:qFormat/>
    <w:rsid w:val="00473E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73EF5"/>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4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mc.wa.gov/img-work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Rebecca C (WMC)</dc:creator>
  <cp:keywords/>
  <dc:description/>
  <cp:lastModifiedBy>McManus, Stephanie N (WMC)</cp:lastModifiedBy>
  <cp:revision>2</cp:revision>
  <dcterms:created xsi:type="dcterms:W3CDTF">2021-03-29T20:54:00Z</dcterms:created>
  <dcterms:modified xsi:type="dcterms:W3CDTF">2021-03-29T20:54:00Z</dcterms:modified>
</cp:coreProperties>
</file>