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D5" w:rsidRDefault="008859FB" w:rsidP="00172BD5">
      <w:pPr>
        <w:pStyle w:val="Title"/>
        <w:jc w:val="center"/>
        <w:rPr>
          <w:b/>
        </w:rPr>
      </w:pPr>
      <w:r w:rsidRPr="00514C1E">
        <w:rPr>
          <w:b/>
        </w:rPr>
        <w:t>IMG Assistance Workgroup Agenda</w:t>
      </w:r>
      <w:r w:rsidR="00172BD5">
        <w:rPr>
          <w:b/>
        </w:rPr>
        <w:t xml:space="preserve"> </w:t>
      </w:r>
    </w:p>
    <w:p w:rsidR="00172BD5" w:rsidRPr="00172BD5" w:rsidRDefault="003F698A" w:rsidP="00172BD5">
      <w:pPr>
        <w:pStyle w:val="Title"/>
        <w:jc w:val="center"/>
        <w:rPr>
          <w:b/>
          <w:sz w:val="40"/>
        </w:rPr>
      </w:pPr>
      <w:r>
        <w:rPr>
          <w:b/>
          <w:sz w:val="40"/>
        </w:rPr>
        <w:t xml:space="preserve">August </w:t>
      </w:r>
      <w:r w:rsidR="00597746">
        <w:rPr>
          <w:b/>
          <w:sz w:val="40"/>
        </w:rPr>
        <w:t>19</w:t>
      </w:r>
      <w:r w:rsidR="00172BD5" w:rsidRPr="00172BD5">
        <w:rPr>
          <w:b/>
          <w:sz w:val="40"/>
        </w:rPr>
        <w:t>, 2019</w:t>
      </w:r>
    </w:p>
    <w:p w:rsidR="008859FB" w:rsidRPr="008859FB" w:rsidRDefault="008859FB" w:rsidP="008859FB"/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Call to Order</w:t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>2</w:t>
      </w:r>
      <w:r w:rsidR="00514C1E" w:rsidRPr="00A7449F">
        <w:rPr>
          <w:sz w:val="28"/>
          <w:szCs w:val="28"/>
        </w:rPr>
        <w:t xml:space="preserve"> minutes</w:t>
      </w:r>
    </w:p>
    <w:p w:rsidR="00172BD5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Review </w:t>
      </w:r>
      <w:r w:rsidR="00A7449F">
        <w:rPr>
          <w:sz w:val="28"/>
          <w:szCs w:val="28"/>
        </w:rPr>
        <w:t>L</w:t>
      </w:r>
      <w:r w:rsidRPr="00A7449F">
        <w:rPr>
          <w:sz w:val="28"/>
          <w:szCs w:val="28"/>
        </w:rPr>
        <w:t>ast Meeting Items</w:t>
      </w:r>
    </w:p>
    <w:p w:rsidR="00172BD5" w:rsidRPr="00A7449F" w:rsidRDefault="00172BD5" w:rsidP="00172BD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Discussion</w:t>
      </w:r>
    </w:p>
    <w:p w:rsidR="00474924" w:rsidRDefault="00597746" w:rsidP="005977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597746">
        <w:rPr>
          <w:sz w:val="28"/>
          <w:szCs w:val="28"/>
        </w:rPr>
        <w:t>Service Requirements</w:t>
      </w:r>
      <w:r w:rsidR="00474924">
        <w:rPr>
          <w:sz w:val="28"/>
          <w:szCs w:val="28"/>
        </w:rPr>
        <w:t xml:space="preserve"> </w:t>
      </w:r>
      <w:r w:rsidR="00474924">
        <w:rPr>
          <w:sz w:val="28"/>
          <w:szCs w:val="28"/>
        </w:rPr>
        <w:t>(Renee)</w:t>
      </w:r>
    </w:p>
    <w:p w:rsidR="00597746" w:rsidRDefault="00597746" w:rsidP="00597746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597746">
        <w:rPr>
          <w:sz w:val="28"/>
          <w:szCs w:val="28"/>
        </w:rPr>
        <w:t>Potential Licensure System Changes</w:t>
      </w:r>
      <w:r w:rsidR="00474924">
        <w:rPr>
          <w:sz w:val="28"/>
          <w:szCs w:val="28"/>
        </w:rPr>
        <w:t xml:space="preserve"> (Stephanie)</w:t>
      </w:r>
    </w:p>
    <w:p w:rsidR="00597746" w:rsidRDefault="00597746" w:rsidP="0059774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97746">
        <w:rPr>
          <w:sz w:val="28"/>
          <w:szCs w:val="28"/>
        </w:rPr>
        <w:t xml:space="preserve">Review Initial Draft Of Workgroup Reports </w:t>
      </w:r>
      <w:r w:rsidR="00474924">
        <w:rPr>
          <w:sz w:val="28"/>
          <w:szCs w:val="28"/>
        </w:rPr>
        <w:t>–GMEs (Sarah and Becca)</w:t>
      </w:r>
      <w:bookmarkStart w:id="0" w:name="_GoBack"/>
      <w:bookmarkEnd w:id="0"/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Other Business</w:t>
      </w:r>
      <w:r w:rsidR="00514C1E" w:rsidRPr="00A7449F">
        <w:rPr>
          <w:sz w:val="28"/>
          <w:szCs w:val="28"/>
        </w:rPr>
        <w:t xml:space="preserve">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2 minutes</w:t>
      </w:r>
    </w:p>
    <w:p w:rsidR="008859FB" w:rsidRPr="00A7449F" w:rsidRDefault="00172BD5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 xml:space="preserve">Agenda and Expectations for </w:t>
      </w:r>
      <w:r w:rsidR="00597746">
        <w:rPr>
          <w:sz w:val="28"/>
          <w:szCs w:val="28"/>
        </w:rPr>
        <w:t>September 4</w:t>
      </w:r>
      <w:r w:rsidRPr="00A7449F">
        <w:rPr>
          <w:sz w:val="28"/>
          <w:szCs w:val="28"/>
        </w:rPr>
        <w:t xml:space="preserve"> Meeting</w:t>
      </w:r>
      <w:r w:rsidR="00514C1E" w:rsidRPr="00A7449F">
        <w:rPr>
          <w:sz w:val="28"/>
          <w:szCs w:val="28"/>
        </w:rPr>
        <w:tab/>
        <w:t>3 minutes</w:t>
      </w:r>
    </w:p>
    <w:p w:rsidR="00514C1E" w:rsidRPr="00A7449F" w:rsidRDefault="00A7449F" w:rsidP="008859FB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449F">
        <w:rPr>
          <w:sz w:val="28"/>
          <w:szCs w:val="28"/>
        </w:rPr>
        <w:t>A</w:t>
      </w:r>
      <w:r w:rsidR="00514C1E" w:rsidRPr="00A7449F">
        <w:rPr>
          <w:sz w:val="28"/>
          <w:szCs w:val="28"/>
        </w:rPr>
        <w:t xml:space="preserve">djourn </w:t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</w:r>
      <w:r w:rsidR="00514C1E" w:rsidRPr="00A7449F">
        <w:rPr>
          <w:sz w:val="28"/>
          <w:szCs w:val="28"/>
        </w:rPr>
        <w:tab/>
        <w:t>3 minutes</w:t>
      </w:r>
      <w:r w:rsidR="00514C1E" w:rsidRPr="00A7449F">
        <w:rPr>
          <w:sz w:val="28"/>
          <w:szCs w:val="28"/>
        </w:rPr>
        <w:tab/>
      </w:r>
    </w:p>
    <w:sectPr w:rsidR="00514C1E" w:rsidRPr="00A7449F" w:rsidSect="00674ADF">
      <w:headerReference w:type="default" r:id="rId7"/>
      <w:footerReference w:type="default" r:id="rId8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F" w:rsidRDefault="00674ADF" w:rsidP="00674ADF">
      <w:r>
        <w:separator/>
      </w:r>
    </w:p>
  </w:endnote>
  <w:endnote w:type="continuationSeparator" w:id="0">
    <w:p w:rsidR="00674ADF" w:rsidRDefault="00674ADF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</w:t>
    </w:r>
    <w:r w:rsidR="00F87873">
      <w:rPr>
        <w:rFonts w:ascii="Corbel" w:hAnsi="Corbel" w:cs="Corbel"/>
        <w:color w:val="005C97"/>
        <w:sz w:val="20"/>
        <w:szCs w:val="20"/>
      </w:rPr>
      <w:t>WMC</w:t>
    </w:r>
    <w:r>
      <w:rPr>
        <w:rFonts w:ascii="Corbel" w:hAnsi="Corbel" w:cs="Corbel"/>
        <w:color w:val="005C97"/>
        <w:sz w:val="20"/>
        <w:szCs w:val="20"/>
      </w:rPr>
      <w:t>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WMC.wa.gov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F" w:rsidRDefault="00674ADF" w:rsidP="00674ADF">
      <w:r>
        <w:separator/>
      </w:r>
    </w:p>
  </w:footnote>
  <w:footnote w:type="continuationSeparator" w:id="0">
    <w:p w:rsidR="00674ADF" w:rsidRDefault="00674ADF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675"/>
    <w:multiLevelType w:val="hybridMultilevel"/>
    <w:tmpl w:val="1A4E6580"/>
    <w:lvl w:ilvl="0" w:tplc="67E078E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3E162204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172BD5"/>
    <w:rsid w:val="0020307D"/>
    <w:rsid w:val="002E1059"/>
    <w:rsid w:val="00323994"/>
    <w:rsid w:val="00356D7D"/>
    <w:rsid w:val="003E1552"/>
    <w:rsid w:val="003F698A"/>
    <w:rsid w:val="00474924"/>
    <w:rsid w:val="00514C1E"/>
    <w:rsid w:val="00597746"/>
    <w:rsid w:val="00674ADF"/>
    <w:rsid w:val="0074234F"/>
    <w:rsid w:val="008859FB"/>
    <w:rsid w:val="00A648F6"/>
    <w:rsid w:val="00A7449F"/>
    <w:rsid w:val="00E03729"/>
    <w:rsid w:val="00F8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Medical Commission</dc:creator>
  <cp:keywords/>
  <dc:description/>
  <cp:lastModifiedBy>Sasso, Rebecca C (WMC)</cp:lastModifiedBy>
  <cp:revision>4</cp:revision>
  <dcterms:created xsi:type="dcterms:W3CDTF">2019-07-02T21:39:00Z</dcterms:created>
  <dcterms:modified xsi:type="dcterms:W3CDTF">2019-07-02T22:19:00Z</dcterms:modified>
  <cp:contentStatus/>
</cp:coreProperties>
</file>