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B8FD" w14:textId="77777777" w:rsidR="00674ADF" w:rsidRPr="003721D6" w:rsidRDefault="008859FB" w:rsidP="00514C1E">
      <w:pPr>
        <w:pStyle w:val="Title"/>
        <w:jc w:val="center"/>
        <w:rPr>
          <w:b/>
          <w:sz w:val="52"/>
          <w:szCs w:val="52"/>
        </w:rPr>
      </w:pPr>
      <w:r w:rsidRPr="003721D6">
        <w:rPr>
          <w:b/>
          <w:sz w:val="52"/>
          <w:szCs w:val="52"/>
        </w:rPr>
        <w:t xml:space="preserve">IMG </w:t>
      </w:r>
      <w:r w:rsidR="003721D6" w:rsidRPr="003721D6">
        <w:rPr>
          <w:b/>
          <w:sz w:val="52"/>
          <w:szCs w:val="52"/>
        </w:rPr>
        <w:t>Implementation</w:t>
      </w:r>
      <w:r w:rsidRPr="003721D6">
        <w:rPr>
          <w:b/>
          <w:sz w:val="52"/>
          <w:szCs w:val="52"/>
        </w:rPr>
        <w:t xml:space="preserve"> Workgroup A</w:t>
      </w:r>
      <w:bookmarkStart w:id="0" w:name="_GoBack"/>
      <w:bookmarkEnd w:id="0"/>
      <w:r w:rsidRPr="003721D6">
        <w:rPr>
          <w:b/>
          <w:sz w:val="52"/>
          <w:szCs w:val="52"/>
        </w:rPr>
        <w:t>genda</w:t>
      </w:r>
    </w:p>
    <w:p w14:paraId="1C4890F6" w14:textId="77777777" w:rsidR="003721D6" w:rsidRDefault="003721D6" w:rsidP="003721D6">
      <w:pPr>
        <w:jc w:val="center"/>
        <w:rPr>
          <w:sz w:val="28"/>
          <w:szCs w:val="28"/>
        </w:rPr>
      </w:pPr>
    </w:p>
    <w:p w14:paraId="26EDF90C" w14:textId="00645ED3" w:rsidR="003721D6" w:rsidRPr="003721D6" w:rsidRDefault="00716B10" w:rsidP="003721D6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30</w:t>
      </w:r>
      <w:r w:rsidR="00033593">
        <w:rPr>
          <w:sz w:val="28"/>
          <w:szCs w:val="28"/>
        </w:rPr>
        <w:t>, 2021</w:t>
      </w:r>
    </w:p>
    <w:p w14:paraId="1278065F" w14:textId="77777777" w:rsidR="008859FB" w:rsidRPr="003721D6" w:rsidRDefault="008859FB" w:rsidP="008859FB">
      <w:pPr>
        <w:rPr>
          <w:sz w:val="28"/>
          <w:szCs w:val="28"/>
        </w:rPr>
      </w:pPr>
    </w:p>
    <w:p w14:paraId="21992927" w14:textId="77777777" w:rsidR="008859FB" w:rsidRPr="003721D6" w:rsidRDefault="003721D6" w:rsidP="003721D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721D6">
        <w:rPr>
          <w:sz w:val="28"/>
          <w:szCs w:val="28"/>
        </w:rPr>
        <w:t>Call to Order</w:t>
      </w:r>
    </w:p>
    <w:p w14:paraId="0BCC9151" w14:textId="77777777" w:rsidR="003721D6" w:rsidRPr="003721D6" w:rsidRDefault="003721D6" w:rsidP="003721D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721D6">
        <w:rPr>
          <w:sz w:val="28"/>
          <w:szCs w:val="28"/>
        </w:rPr>
        <w:t>Review Last Meeting Notes</w:t>
      </w:r>
    </w:p>
    <w:p w14:paraId="7795936E" w14:textId="2C3185DA" w:rsidR="00F10F1C" w:rsidRDefault="00C72EE3" w:rsidP="000335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Programs</w:t>
      </w:r>
    </w:p>
    <w:p w14:paraId="02E8B765" w14:textId="3F6B1E24" w:rsidR="00C72EE3" w:rsidRDefault="00C72EE3" w:rsidP="00C72E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Dr. Khalif – Minnesota – 20 min</w:t>
      </w:r>
    </w:p>
    <w:p w14:paraId="0B701CF1" w14:textId="3EA1A2A6" w:rsidR="003C5322" w:rsidRDefault="003C5322" w:rsidP="003C532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Yende Anderson and Emily Langerak present Minnesota program </w:t>
      </w:r>
      <w:r w:rsidR="000C3760">
        <w:rPr>
          <w:sz w:val="28"/>
          <w:szCs w:val="28"/>
        </w:rPr>
        <w:t>through a power point presentation breaking down the steps to</w:t>
      </w:r>
    </w:p>
    <w:p w14:paraId="3F96DAEC" w14:textId="64F8CFD2" w:rsidR="00C72EE3" w:rsidRDefault="00C72EE3" w:rsidP="00C72E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Cheryl Carino-Burr – Colorado - 20 min</w:t>
      </w:r>
    </w:p>
    <w:p w14:paraId="7A4BA8ED" w14:textId="77777777" w:rsidR="00033593" w:rsidRDefault="00033593" w:rsidP="00033593">
      <w:pPr>
        <w:pStyle w:val="ListParagraph"/>
        <w:rPr>
          <w:sz w:val="28"/>
          <w:szCs w:val="28"/>
        </w:rPr>
      </w:pPr>
    </w:p>
    <w:p w14:paraId="6CC01CF6" w14:textId="0E6C84A0" w:rsidR="00033593" w:rsidRDefault="00C72EE3" w:rsidP="000335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DOH </w:t>
      </w:r>
      <w:r w:rsidR="001F6E77">
        <w:rPr>
          <w:sz w:val="28"/>
          <w:szCs w:val="28"/>
        </w:rPr>
        <w:t>S</w:t>
      </w:r>
      <w:r w:rsidR="00777490">
        <w:rPr>
          <w:sz w:val="28"/>
          <w:szCs w:val="28"/>
        </w:rPr>
        <w:t>taff Introductions</w:t>
      </w:r>
    </w:p>
    <w:p w14:paraId="7998B118" w14:textId="77777777" w:rsidR="00033593" w:rsidRPr="0007018D" w:rsidRDefault="00033593" w:rsidP="00033593">
      <w:pPr>
        <w:pStyle w:val="ListParagraph"/>
        <w:rPr>
          <w:sz w:val="28"/>
          <w:szCs w:val="28"/>
        </w:rPr>
      </w:pPr>
    </w:p>
    <w:p w14:paraId="20636AA2" w14:textId="5F94C17A" w:rsidR="008859FB" w:rsidRPr="00435A7E" w:rsidRDefault="008859FB" w:rsidP="00435A7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721D6">
        <w:rPr>
          <w:sz w:val="28"/>
          <w:szCs w:val="28"/>
        </w:rPr>
        <w:t>Other business</w:t>
      </w:r>
      <w:r w:rsidR="00514C1E" w:rsidRPr="003721D6">
        <w:rPr>
          <w:sz w:val="28"/>
          <w:szCs w:val="28"/>
        </w:rPr>
        <w:t xml:space="preserve"> </w:t>
      </w:r>
      <w:r w:rsidR="00514C1E" w:rsidRPr="003721D6">
        <w:rPr>
          <w:sz w:val="28"/>
          <w:szCs w:val="28"/>
        </w:rPr>
        <w:tab/>
      </w:r>
    </w:p>
    <w:p w14:paraId="20FE9DBF" w14:textId="77777777" w:rsidR="00514C1E" w:rsidRDefault="00514C1E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3721D6">
        <w:rPr>
          <w:sz w:val="28"/>
          <w:szCs w:val="28"/>
        </w:rPr>
        <w:t xml:space="preserve">Next steps/adjourn </w:t>
      </w:r>
      <w:r w:rsidRPr="003721D6">
        <w:rPr>
          <w:sz w:val="28"/>
          <w:szCs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2F67A82" w14:textId="77777777" w:rsidR="003721D6" w:rsidRDefault="003721D6" w:rsidP="003721D6">
      <w:pPr>
        <w:pStyle w:val="ListParagraph"/>
        <w:shd w:val="clear" w:color="auto" w:fill="FFFFFF"/>
        <w:rPr>
          <w:sz w:val="20"/>
        </w:rPr>
      </w:pPr>
    </w:p>
    <w:p w14:paraId="24C6AA11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747703AC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14D4D1DA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43834F1E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1F7F1136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68C3F9E4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41567F49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2E5DFD18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66C358EF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6F37B325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46E088FA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2EF3C673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5910E545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78386A72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27588436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09D4DB92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45F81C3F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5A607D2B" w14:textId="77777777" w:rsidR="003721D6" w:rsidRDefault="003721D6" w:rsidP="003721D6">
      <w:pPr>
        <w:pStyle w:val="ListParagraph"/>
        <w:shd w:val="clear" w:color="auto" w:fill="FFFFFF"/>
        <w:ind w:left="1440"/>
        <w:rPr>
          <w:sz w:val="20"/>
        </w:rPr>
      </w:pPr>
    </w:p>
    <w:p w14:paraId="42AEC41F" w14:textId="77777777" w:rsidR="003721D6" w:rsidRPr="003721D6" w:rsidRDefault="003721D6" w:rsidP="003721D6">
      <w:pPr>
        <w:pStyle w:val="ListParagraph"/>
        <w:shd w:val="clear" w:color="auto" w:fill="FFFFFF"/>
        <w:jc w:val="center"/>
        <w:rPr>
          <w:b/>
          <w:sz w:val="20"/>
        </w:rPr>
      </w:pPr>
      <w:r w:rsidRPr="003721D6">
        <w:rPr>
          <w:sz w:val="20"/>
        </w:rPr>
        <w:t xml:space="preserve">IMG Workgroup Website: </w:t>
      </w:r>
      <w:hyperlink r:id="rId7" w:history="1">
        <w:r w:rsidRPr="003721D6">
          <w:rPr>
            <w:rStyle w:val="Hyperlink"/>
            <w:sz w:val="20"/>
            <w:u w:val="none"/>
          </w:rPr>
          <w:t>https://wmc.wa.gov/img-workgroup</w:t>
        </w:r>
      </w:hyperlink>
    </w:p>
    <w:sectPr w:rsidR="003721D6" w:rsidRPr="003721D6" w:rsidSect="00674ADF">
      <w:headerReference w:type="default" r:id="rId8"/>
      <w:footerReference w:type="default" r:id="rId9"/>
      <w:pgSz w:w="12240" w:h="15840"/>
      <w:pgMar w:top="2592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04DB2" w14:textId="77777777" w:rsidR="00BC0762" w:rsidRDefault="00BC0762" w:rsidP="00674ADF">
      <w:r>
        <w:separator/>
      </w:r>
    </w:p>
  </w:endnote>
  <w:endnote w:type="continuationSeparator" w:id="0">
    <w:p w14:paraId="24C19204" w14:textId="77777777" w:rsidR="00BC0762" w:rsidRDefault="00BC0762" w:rsidP="0067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EDB6" w14:textId="77777777" w:rsidR="00674ADF" w:rsidRDefault="00674ADF" w:rsidP="00674ADF">
    <w:pPr>
      <w:pStyle w:val="BasicParagraph"/>
      <w:jc w:val="center"/>
      <w:rPr>
        <w:rFonts w:ascii="Corbel" w:hAnsi="Corbel" w:cs="Corbel"/>
        <w:color w:val="005C97"/>
        <w:sz w:val="20"/>
        <w:szCs w:val="20"/>
      </w:rPr>
    </w:pPr>
    <w:r>
      <w:rPr>
        <w:rFonts w:ascii="Corbel" w:hAnsi="Corbel" w:cs="Corbel"/>
        <w:color w:val="005C97"/>
        <w:sz w:val="20"/>
        <w:szCs w:val="20"/>
      </w:rPr>
      <w:t>360-236-2750   |   PO Box 47866   |   Olympia, Washington 98504-7866   |   Medical.Commission@</w:t>
    </w:r>
    <w:r w:rsidR="00F87873">
      <w:rPr>
        <w:rFonts w:ascii="Corbel" w:hAnsi="Corbel" w:cs="Corbel"/>
        <w:color w:val="005C97"/>
        <w:sz w:val="20"/>
        <w:szCs w:val="20"/>
      </w:rPr>
      <w:t>WMC</w:t>
    </w:r>
    <w:r>
      <w:rPr>
        <w:rFonts w:ascii="Corbel" w:hAnsi="Corbel" w:cs="Corbel"/>
        <w:color w:val="005C97"/>
        <w:sz w:val="20"/>
        <w:szCs w:val="20"/>
      </w:rPr>
      <w:t>.wa.gov</w:t>
    </w:r>
  </w:p>
  <w:p w14:paraId="79F75B7F" w14:textId="77777777" w:rsidR="00674ADF" w:rsidRDefault="00674ADF" w:rsidP="00674ADF">
    <w:pPr>
      <w:pStyle w:val="Header"/>
      <w:jc w:val="center"/>
    </w:pPr>
    <w:r>
      <w:rPr>
        <w:rFonts w:ascii="Corbel-Bold" w:hAnsi="Corbel-Bold" w:cs="Corbel-Bold"/>
        <w:b/>
        <w:bCs/>
        <w:color w:val="28702A"/>
        <w:sz w:val="20"/>
        <w:szCs w:val="20"/>
      </w:rPr>
      <w:t>WMC.wa.gov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6A983" w14:textId="77777777" w:rsidR="00BC0762" w:rsidRDefault="00BC0762" w:rsidP="00674ADF">
      <w:r>
        <w:separator/>
      </w:r>
    </w:p>
  </w:footnote>
  <w:footnote w:type="continuationSeparator" w:id="0">
    <w:p w14:paraId="17226C49" w14:textId="77777777" w:rsidR="00BC0762" w:rsidRDefault="00BC0762" w:rsidP="0067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71A8" w14:textId="77777777" w:rsidR="00674ADF" w:rsidRPr="00674ADF" w:rsidRDefault="00674ADF" w:rsidP="00674ADF">
    <w:pPr>
      <w:pStyle w:val="Header"/>
      <w:ind w:left="-1440" w:right="-1440"/>
    </w:pPr>
    <w:r>
      <w:rPr>
        <w:noProof/>
      </w:rPr>
      <w:drawing>
        <wp:inline distT="0" distB="0" distL="0" distR="0" wp14:anchorId="3ADF0DBB" wp14:editId="1A1EA0DE">
          <wp:extent cx="7798083" cy="13546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MedComm-LetterHead-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083" cy="135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675"/>
    <w:multiLevelType w:val="hybridMultilevel"/>
    <w:tmpl w:val="1A4E6580"/>
    <w:lvl w:ilvl="0" w:tplc="67E078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3E162204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DF"/>
    <w:rsid w:val="00033593"/>
    <w:rsid w:val="0007018D"/>
    <w:rsid w:val="000C3760"/>
    <w:rsid w:val="000E1D0F"/>
    <w:rsid w:val="001F6E77"/>
    <w:rsid w:val="0020307D"/>
    <w:rsid w:val="002E1059"/>
    <w:rsid w:val="00323994"/>
    <w:rsid w:val="00356D7D"/>
    <w:rsid w:val="003721D6"/>
    <w:rsid w:val="00387E9D"/>
    <w:rsid w:val="003C5322"/>
    <w:rsid w:val="003E1552"/>
    <w:rsid w:val="00407B01"/>
    <w:rsid w:val="00435A7E"/>
    <w:rsid w:val="004A1DFB"/>
    <w:rsid w:val="004E227D"/>
    <w:rsid w:val="00514C1E"/>
    <w:rsid w:val="0055796E"/>
    <w:rsid w:val="005A55B6"/>
    <w:rsid w:val="005A7F94"/>
    <w:rsid w:val="00674ADF"/>
    <w:rsid w:val="006902A3"/>
    <w:rsid w:val="006B04BC"/>
    <w:rsid w:val="00716B10"/>
    <w:rsid w:val="0074234F"/>
    <w:rsid w:val="00777490"/>
    <w:rsid w:val="008859FB"/>
    <w:rsid w:val="008B35DD"/>
    <w:rsid w:val="00984963"/>
    <w:rsid w:val="00A3731E"/>
    <w:rsid w:val="00A648F6"/>
    <w:rsid w:val="00A80C77"/>
    <w:rsid w:val="00BC0762"/>
    <w:rsid w:val="00C72EE3"/>
    <w:rsid w:val="00CA6B6A"/>
    <w:rsid w:val="00CE5FF8"/>
    <w:rsid w:val="00ED5035"/>
    <w:rsid w:val="00F10F1C"/>
    <w:rsid w:val="00F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35A87"/>
  <w14:defaultImageDpi w14:val="300"/>
  <w15:docId w15:val="{5C60E81E-E0F8-4199-A17C-F8332802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52"/>
  </w:style>
  <w:style w:type="paragraph" w:styleId="Heading1">
    <w:name w:val="heading 1"/>
    <w:basedOn w:val="Normal"/>
    <w:next w:val="Normal"/>
    <w:link w:val="Heading1Char"/>
    <w:uiPriority w:val="9"/>
    <w:qFormat/>
    <w:rsid w:val="003E1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5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5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5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5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5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5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ADF"/>
  </w:style>
  <w:style w:type="paragraph" w:styleId="Footer">
    <w:name w:val="footer"/>
    <w:basedOn w:val="Normal"/>
    <w:link w:val="Foot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DF"/>
  </w:style>
  <w:style w:type="paragraph" w:customStyle="1" w:styleId="NoParagraphStyle">
    <w:name w:val="[No Paragraph Style]"/>
    <w:rsid w:val="00674A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674ADF"/>
  </w:style>
  <w:style w:type="paragraph" w:styleId="BalloonText">
    <w:name w:val="Balloon Text"/>
    <w:basedOn w:val="Normal"/>
    <w:link w:val="BalloonTextChar"/>
    <w:uiPriority w:val="99"/>
    <w:semiHidden/>
    <w:unhideWhenUsed/>
    <w:rsid w:val="00674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3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155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55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5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5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55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5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55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552"/>
    <w:pPr>
      <w:spacing w:after="200" w:line="240" w:lineRule="auto"/>
    </w:pPr>
    <w:rPr>
      <w:i/>
      <w:iCs/>
      <w:color w:val="005293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1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55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55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155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5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552"/>
    <w:rPr>
      <w:i/>
      <w:iCs/>
      <w:color w:val="auto"/>
    </w:rPr>
  </w:style>
  <w:style w:type="paragraph" w:styleId="NoSpacing">
    <w:name w:val="No Spacing"/>
    <w:uiPriority w:val="1"/>
    <w:qFormat/>
    <w:rsid w:val="003E15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55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5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55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55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5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5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15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55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E15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552"/>
    <w:pPr>
      <w:outlineLvl w:val="9"/>
    </w:pPr>
  </w:style>
  <w:style w:type="paragraph" w:styleId="ListParagraph">
    <w:name w:val="List Paragraph"/>
    <w:basedOn w:val="Normal"/>
    <w:uiPriority w:val="34"/>
    <w:qFormat/>
    <w:rsid w:val="0088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mc.wa.gov/img-work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MC logo standards">
      <a:dk1>
        <a:sysClr val="windowText" lastClr="000000"/>
      </a:dk1>
      <a:lt1>
        <a:sysClr val="window" lastClr="FFFFFF"/>
      </a:lt1>
      <a:dk2>
        <a:srgbClr val="005293"/>
      </a:dk2>
      <a:lt2>
        <a:srgbClr val="EEECE1"/>
      </a:lt2>
      <a:accent1>
        <a:srgbClr val="427730"/>
      </a:accent1>
      <a:accent2>
        <a:srgbClr val="747678"/>
      </a:accent2>
      <a:accent3>
        <a:srgbClr val="0088CE"/>
      </a:accent3>
      <a:accent4>
        <a:srgbClr val="E37222"/>
      </a:accent4>
      <a:accent5>
        <a:srgbClr val="F0AB00"/>
      </a:accent5>
      <a:accent6>
        <a:srgbClr val="A2AD00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Medical Commission</dc:creator>
  <cp:keywords/>
  <dc:description/>
  <cp:lastModifiedBy>King, Rebecca C (WMC)</cp:lastModifiedBy>
  <cp:revision>5</cp:revision>
  <dcterms:created xsi:type="dcterms:W3CDTF">2021-03-25T18:07:00Z</dcterms:created>
  <dcterms:modified xsi:type="dcterms:W3CDTF">2021-03-30T22:54:00Z</dcterms:modified>
  <cp:contentStatus/>
</cp:coreProperties>
</file>