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FA9C" w14:textId="77777777" w:rsidR="008D6B31" w:rsidRDefault="008D6B31" w:rsidP="008D6B31">
      <w:pPr>
        <w:pStyle w:val="Heading2"/>
        <w:rPr>
          <w:noProof/>
        </w:rPr>
      </w:pPr>
      <w:r w:rsidRPr="008D6B31">
        <w:rPr>
          <w:noProof/>
        </w:rPr>
        <w:drawing>
          <wp:inline distT="0" distB="0" distL="0" distR="0" wp14:anchorId="47BBEF58" wp14:editId="0FD9DACA">
            <wp:extent cx="5943600" cy="1031389"/>
            <wp:effectExtent l="0" t="0" r="0" b="0"/>
            <wp:docPr id="2" name="Picture 2" descr="S:\WMC\Admin\Rebranding\Final Templates\WAMC-Letterhead files\WAMedComm-LetterHead-Head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WMC\Admin\Rebranding\Final Templates\WAMC-Letterhead files\WAMedComm-LetterHead-Header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3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CE10E" w14:textId="77777777" w:rsidR="00D40099" w:rsidRPr="00D40099" w:rsidRDefault="00D40099" w:rsidP="00D40099">
      <w:pPr>
        <w:jc w:val="center"/>
        <w:rPr>
          <w:sz w:val="20"/>
          <w:szCs w:val="20"/>
        </w:rPr>
      </w:pPr>
      <w:r w:rsidRPr="00D40099">
        <w:rPr>
          <w:sz w:val="20"/>
          <w:szCs w:val="20"/>
        </w:rPr>
        <w:t>360-236-2750 | PO Box 47866 | Olympia, Washington 98504-7866 | Medical.Commission@WMC.wa.gov</w:t>
      </w:r>
    </w:p>
    <w:p w14:paraId="44429A45" w14:textId="77777777" w:rsidR="008D6B31" w:rsidRDefault="008D6B31" w:rsidP="008D6B31">
      <w:pPr>
        <w:pStyle w:val="Heading2"/>
      </w:pPr>
    </w:p>
    <w:p w14:paraId="4A252E25" w14:textId="0FDDD9CA" w:rsidR="00887642" w:rsidRPr="00B138A2" w:rsidRDefault="008D6B31" w:rsidP="00D40099">
      <w:pPr>
        <w:pStyle w:val="Title"/>
        <w:jc w:val="center"/>
        <w:rPr>
          <w:rFonts w:ascii="Corbel" w:hAnsi="Corbel"/>
        </w:rPr>
      </w:pPr>
      <w:r w:rsidRPr="00D40099">
        <w:rPr>
          <w:rFonts w:asciiTheme="minorHAnsi" w:hAnsiTheme="minorHAnsi" w:cstheme="minorHAnsi"/>
          <w:sz w:val="48"/>
          <w:szCs w:val="48"/>
        </w:rPr>
        <w:t>202</w:t>
      </w:r>
      <w:r w:rsidR="005F47AC">
        <w:rPr>
          <w:rFonts w:asciiTheme="minorHAnsi" w:hAnsiTheme="minorHAnsi" w:cstheme="minorHAnsi"/>
          <w:sz w:val="48"/>
          <w:szCs w:val="48"/>
        </w:rPr>
        <w:t>3</w:t>
      </w:r>
      <w:r w:rsidRPr="00D40099">
        <w:rPr>
          <w:rFonts w:ascii="Corbel" w:hAnsi="Corbel"/>
          <w:sz w:val="48"/>
          <w:szCs w:val="48"/>
        </w:rPr>
        <w:t xml:space="preserve"> </w:t>
      </w:r>
      <w:r w:rsidR="00D40099" w:rsidRPr="00D40099">
        <w:rPr>
          <w:rFonts w:ascii="Corbel" w:hAnsi="Corbel"/>
          <w:sz w:val="48"/>
          <w:szCs w:val="48"/>
        </w:rPr>
        <w:t xml:space="preserve">IMG Implementation Work Group </w:t>
      </w:r>
      <w:r w:rsidR="00D40099">
        <w:rPr>
          <w:rFonts w:ascii="Corbel" w:hAnsi="Corbel"/>
          <w:sz w:val="48"/>
          <w:szCs w:val="48"/>
        </w:rPr>
        <w:br/>
      </w:r>
      <w:r w:rsidRPr="00D40099">
        <w:rPr>
          <w:rFonts w:ascii="Corbel" w:hAnsi="Corbel"/>
          <w:sz w:val="52"/>
          <w:szCs w:val="52"/>
        </w:rPr>
        <w:t>Meeting Calendar</w:t>
      </w:r>
    </w:p>
    <w:p w14:paraId="0F681C8F" w14:textId="4435C575" w:rsidR="008D6B31" w:rsidRPr="00B138A2" w:rsidRDefault="00B138A2" w:rsidP="007E5A30">
      <w:pPr>
        <w:spacing w:line="360" w:lineRule="auto"/>
        <w:rPr>
          <w:rFonts w:ascii="Corbel" w:hAnsi="Corbel"/>
          <w:sz w:val="28"/>
          <w:szCs w:val="28"/>
        </w:rPr>
      </w:pPr>
      <w:r w:rsidRPr="00B138A2">
        <w:rPr>
          <w:rFonts w:ascii="Corbel" w:hAnsi="Corbel"/>
          <w:sz w:val="28"/>
          <w:szCs w:val="28"/>
        </w:rPr>
        <w:br/>
      </w:r>
    </w:p>
    <w:p w14:paraId="281C48A2" w14:textId="2134CD69" w:rsidR="008D6B31" w:rsidRPr="00B138A2" w:rsidRDefault="006643C6" w:rsidP="007E5A30">
      <w:pPr>
        <w:spacing w:line="360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Tuesday</w:t>
      </w:r>
      <w:r w:rsidR="008D6B31" w:rsidRPr="00B138A2">
        <w:rPr>
          <w:rFonts w:ascii="Corbel" w:hAnsi="Corbel"/>
          <w:sz w:val="28"/>
          <w:szCs w:val="28"/>
        </w:rPr>
        <w:t xml:space="preserve">, </w:t>
      </w:r>
      <w:r w:rsidR="00E27E41">
        <w:rPr>
          <w:rFonts w:ascii="Corbel" w:hAnsi="Corbel"/>
          <w:sz w:val="28"/>
          <w:szCs w:val="28"/>
        </w:rPr>
        <w:t>March</w:t>
      </w:r>
      <w:r w:rsidR="0028501C">
        <w:rPr>
          <w:rFonts w:ascii="Corbel" w:hAnsi="Corbel"/>
          <w:sz w:val="28"/>
          <w:szCs w:val="28"/>
        </w:rPr>
        <w:t xml:space="preserve"> 14</w:t>
      </w:r>
      <w:r w:rsidR="008D6B31" w:rsidRPr="00B138A2">
        <w:rPr>
          <w:rFonts w:ascii="Corbel" w:hAnsi="Corbel"/>
          <w:sz w:val="28"/>
          <w:szCs w:val="28"/>
        </w:rPr>
        <w:t>t</w:t>
      </w:r>
      <w:r w:rsidR="0028501C">
        <w:rPr>
          <w:rFonts w:ascii="Corbel" w:hAnsi="Corbel"/>
          <w:sz w:val="28"/>
          <w:szCs w:val="28"/>
        </w:rPr>
        <w:t>h</w:t>
      </w:r>
      <w:r w:rsidR="008D6B31" w:rsidRPr="00B138A2">
        <w:rPr>
          <w:rFonts w:ascii="Corbel" w:hAnsi="Corbel"/>
          <w:sz w:val="28"/>
          <w:szCs w:val="28"/>
        </w:rPr>
        <w:t xml:space="preserve"> 3</w:t>
      </w:r>
      <w:r>
        <w:rPr>
          <w:rFonts w:ascii="Corbel" w:hAnsi="Corbel"/>
          <w:sz w:val="28"/>
          <w:szCs w:val="28"/>
        </w:rPr>
        <w:t>:30</w:t>
      </w:r>
      <w:r w:rsidR="008D6B31" w:rsidRPr="00B138A2">
        <w:rPr>
          <w:rFonts w:ascii="Corbel" w:hAnsi="Corbel"/>
          <w:sz w:val="28"/>
          <w:szCs w:val="28"/>
        </w:rPr>
        <w:t>pm</w:t>
      </w:r>
      <w:r w:rsidR="00B138A2" w:rsidRPr="00B138A2">
        <w:rPr>
          <w:rFonts w:ascii="Corbel" w:hAnsi="Corbel"/>
          <w:sz w:val="28"/>
          <w:szCs w:val="28"/>
        </w:rPr>
        <w:t xml:space="preserve"> – via Teams</w:t>
      </w:r>
    </w:p>
    <w:p w14:paraId="601B288B" w14:textId="33750759" w:rsidR="008D6B31" w:rsidRPr="00B138A2" w:rsidRDefault="00471C5A" w:rsidP="007E5A30">
      <w:pPr>
        <w:spacing w:line="360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Tuesday</w:t>
      </w:r>
      <w:r w:rsidR="008D6B31" w:rsidRPr="00B138A2">
        <w:rPr>
          <w:rFonts w:ascii="Corbel" w:hAnsi="Corbel"/>
          <w:sz w:val="28"/>
          <w:szCs w:val="28"/>
        </w:rPr>
        <w:t xml:space="preserve">, </w:t>
      </w:r>
      <w:r w:rsidR="00E27E41">
        <w:rPr>
          <w:rFonts w:ascii="Corbel" w:hAnsi="Corbel"/>
          <w:sz w:val="28"/>
          <w:szCs w:val="28"/>
        </w:rPr>
        <w:t xml:space="preserve">April </w:t>
      </w:r>
      <w:r w:rsidR="005F47AC">
        <w:rPr>
          <w:rFonts w:ascii="Corbel" w:hAnsi="Corbel"/>
          <w:sz w:val="28"/>
          <w:szCs w:val="28"/>
        </w:rPr>
        <w:t>11</w:t>
      </w:r>
      <w:r w:rsidR="00E27E41">
        <w:rPr>
          <w:rFonts w:ascii="Corbel" w:hAnsi="Corbel"/>
          <w:sz w:val="28"/>
          <w:szCs w:val="28"/>
        </w:rPr>
        <w:t xml:space="preserve"> at 3:30pm</w:t>
      </w:r>
      <w:r w:rsidR="00B138A2" w:rsidRPr="00B138A2">
        <w:rPr>
          <w:rFonts w:ascii="Corbel" w:hAnsi="Corbel"/>
          <w:sz w:val="28"/>
          <w:szCs w:val="28"/>
        </w:rPr>
        <w:t xml:space="preserve"> – via Teams</w:t>
      </w:r>
    </w:p>
    <w:p w14:paraId="0CEF5775" w14:textId="3ED9EB96" w:rsidR="008D6B31" w:rsidRPr="00B138A2" w:rsidRDefault="006643C6" w:rsidP="007E5A30">
      <w:pPr>
        <w:spacing w:line="360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Tuesday</w:t>
      </w:r>
      <w:r w:rsidR="008D6B31" w:rsidRPr="00B138A2">
        <w:rPr>
          <w:rFonts w:ascii="Corbel" w:hAnsi="Corbel"/>
          <w:sz w:val="28"/>
          <w:szCs w:val="28"/>
        </w:rPr>
        <w:t xml:space="preserve">, </w:t>
      </w:r>
      <w:r w:rsidR="00E27E41">
        <w:rPr>
          <w:rFonts w:ascii="Corbel" w:hAnsi="Corbel"/>
          <w:sz w:val="28"/>
          <w:szCs w:val="28"/>
        </w:rPr>
        <w:t xml:space="preserve">May </w:t>
      </w:r>
      <w:r w:rsidR="005F47AC">
        <w:rPr>
          <w:rFonts w:ascii="Corbel" w:hAnsi="Corbel"/>
          <w:sz w:val="28"/>
          <w:szCs w:val="28"/>
        </w:rPr>
        <w:t>2</w:t>
      </w:r>
      <w:r w:rsidR="009D087F" w:rsidRPr="00B138A2">
        <w:rPr>
          <w:rFonts w:ascii="Corbel" w:hAnsi="Corbel"/>
          <w:sz w:val="28"/>
          <w:szCs w:val="28"/>
        </w:rPr>
        <w:t xml:space="preserve"> </w:t>
      </w:r>
      <w:r w:rsidR="008D6B31" w:rsidRPr="00B138A2">
        <w:rPr>
          <w:rFonts w:ascii="Corbel" w:hAnsi="Corbel"/>
          <w:sz w:val="28"/>
          <w:szCs w:val="28"/>
        </w:rPr>
        <w:t>at 3</w:t>
      </w:r>
      <w:r>
        <w:rPr>
          <w:rFonts w:ascii="Corbel" w:hAnsi="Corbel"/>
          <w:sz w:val="28"/>
          <w:szCs w:val="28"/>
        </w:rPr>
        <w:t>:30</w:t>
      </w:r>
      <w:r w:rsidR="008D6B31" w:rsidRPr="00B138A2">
        <w:rPr>
          <w:rFonts w:ascii="Corbel" w:hAnsi="Corbel"/>
          <w:sz w:val="28"/>
          <w:szCs w:val="28"/>
        </w:rPr>
        <w:t>pm</w:t>
      </w:r>
      <w:r w:rsidR="00B138A2" w:rsidRPr="00B138A2">
        <w:rPr>
          <w:rFonts w:ascii="Corbel" w:hAnsi="Corbel"/>
          <w:sz w:val="28"/>
          <w:szCs w:val="28"/>
        </w:rPr>
        <w:t xml:space="preserve"> – via Teams</w:t>
      </w:r>
    </w:p>
    <w:p w14:paraId="54FAD9C0" w14:textId="244D50DA" w:rsidR="008D6B31" w:rsidRPr="00B138A2" w:rsidRDefault="00E27E41" w:rsidP="007E5A30">
      <w:pPr>
        <w:spacing w:line="360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 xml:space="preserve">Tuesday, June </w:t>
      </w:r>
      <w:r w:rsidR="005F47AC">
        <w:rPr>
          <w:rFonts w:ascii="Corbel" w:hAnsi="Corbel"/>
          <w:sz w:val="28"/>
          <w:szCs w:val="28"/>
        </w:rPr>
        <w:t>13</w:t>
      </w:r>
      <w:r>
        <w:rPr>
          <w:rFonts w:ascii="Corbel" w:hAnsi="Corbel"/>
          <w:sz w:val="28"/>
          <w:szCs w:val="28"/>
        </w:rPr>
        <w:t xml:space="preserve"> at 3:30pm – via Teams</w:t>
      </w:r>
      <w:r w:rsidR="00B138A2" w:rsidRPr="00B138A2">
        <w:rPr>
          <w:rFonts w:ascii="Corbel" w:hAnsi="Corbel"/>
          <w:sz w:val="28"/>
          <w:szCs w:val="28"/>
        </w:rPr>
        <w:t xml:space="preserve"> </w:t>
      </w:r>
    </w:p>
    <w:p w14:paraId="7BF0F4E6" w14:textId="7AE6CFFE" w:rsidR="008D6B31" w:rsidRDefault="006643C6" w:rsidP="007E5A30">
      <w:pPr>
        <w:spacing w:line="360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Tuesday</w:t>
      </w:r>
      <w:r w:rsidR="00E27E41">
        <w:rPr>
          <w:rFonts w:ascii="Corbel" w:hAnsi="Corbel"/>
          <w:sz w:val="28"/>
          <w:szCs w:val="28"/>
        </w:rPr>
        <w:t xml:space="preserve">, July </w:t>
      </w:r>
      <w:r w:rsidR="005F47AC">
        <w:rPr>
          <w:rFonts w:ascii="Corbel" w:hAnsi="Corbel"/>
          <w:sz w:val="28"/>
          <w:szCs w:val="28"/>
        </w:rPr>
        <w:t>11</w:t>
      </w:r>
      <w:r w:rsidR="00E27E41">
        <w:rPr>
          <w:rFonts w:ascii="Corbel" w:hAnsi="Corbel"/>
          <w:sz w:val="28"/>
          <w:szCs w:val="28"/>
        </w:rPr>
        <w:t xml:space="preserve"> at 3</w:t>
      </w:r>
      <w:r w:rsidR="007E5A30">
        <w:rPr>
          <w:rFonts w:ascii="Corbel" w:hAnsi="Corbel"/>
          <w:sz w:val="28"/>
          <w:szCs w:val="28"/>
        </w:rPr>
        <w:t>:30</w:t>
      </w:r>
      <w:r w:rsidR="00E27E41">
        <w:rPr>
          <w:rFonts w:ascii="Corbel" w:hAnsi="Corbel"/>
          <w:sz w:val="28"/>
          <w:szCs w:val="28"/>
        </w:rPr>
        <w:t>pm – via Teams</w:t>
      </w:r>
    </w:p>
    <w:p w14:paraId="61FDA2BC" w14:textId="64DE761B" w:rsidR="00E27E41" w:rsidRDefault="00E27E41" w:rsidP="007E5A30">
      <w:pPr>
        <w:spacing w:line="360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Tuesday, August</w:t>
      </w:r>
      <w:r w:rsidR="007E5A30">
        <w:rPr>
          <w:rFonts w:ascii="Corbel" w:hAnsi="Corbel"/>
          <w:sz w:val="28"/>
          <w:szCs w:val="28"/>
        </w:rPr>
        <w:t xml:space="preserve"> </w:t>
      </w:r>
      <w:r w:rsidR="005F47AC">
        <w:rPr>
          <w:rFonts w:ascii="Corbel" w:hAnsi="Corbel"/>
          <w:sz w:val="28"/>
          <w:szCs w:val="28"/>
        </w:rPr>
        <w:t>8</w:t>
      </w:r>
      <w:r w:rsidR="007E5A30">
        <w:rPr>
          <w:rFonts w:ascii="Corbel" w:hAnsi="Corbel"/>
          <w:sz w:val="28"/>
          <w:szCs w:val="28"/>
        </w:rPr>
        <w:t xml:space="preserve"> at 3</w:t>
      </w:r>
      <w:r w:rsidR="006643C6">
        <w:rPr>
          <w:rFonts w:ascii="Corbel" w:hAnsi="Corbel"/>
          <w:sz w:val="28"/>
          <w:szCs w:val="28"/>
        </w:rPr>
        <w:t>:30</w:t>
      </w:r>
      <w:r w:rsidR="007E5A30">
        <w:rPr>
          <w:rFonts w:ascii="Corbel" w:hAnsi="Corbel"/>
          <w:sz w:val="28"/>
          <w:szCs w:val="28"/>
        </w:rPr>
        <w:t>pm – via Teams</w:t>
      </w:r>
    </w:p>
    <w:p w14:paraId="149C576A" w14:textId="78ED1331" w:rsidR="007E5A30" w:rsidRDefault="006643C6" w:rsidP="007E5A30">
      <w:pPr>
        <w:spacing w:line="360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Tuesday</w:t>
      </w:r>
      <w:r w:rsidR="007E5A30">
        <w:rPr>
          <w:rFonts w:ascii="Corbel" w:hAnsi="Corbel"/>
          <w:sz w:val="28"/>
          <w:szCs w:val="28"/>
        </w:rPr>
        <w:t>, September 12 at 3:30pm – via Teams</w:t>
      </w:r>
    </w:p>
    <w:p w14:paraId="67717645" w14:textId="70C3F2C9" w:rsidR="007E5A30" w:rsidRDefault="007E5A30" w:rsidP="007E5A30">
      <w:pPr>
        <w:spacing w:line="360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Tuesday, October 1</w:t>
      </w:r>
      <w:r w:rsidR="005F47AC">
        <w:rPr>
          <w:rFonts w:ascii="Corbel" w:hAnsi="Corbel"/>
          <w:sz w:val="28"/>
          <w:szCs w:val="28"/>
        </w:rPr>
        <w:t>0</w:t>
      </w:r>
      <w:r>
        <w:rPr>
          <w:rFonts w:ascii="Corbel" w:hAnsi="Corbel"/>
          <w:sz w:val="28"/>
          <w:szCs w:val="28"/>
        </w:rPr>
        <w:t xml:space="preserve"> at 3</w:t>
      </w:r>
      <w:r w:rsidR="006643C6">
        <w:rPr>
          <w:rFonts w:ascii="Corbel" w:hAnsi="Corbel"/>
          <w:sz w:val="28"/>
          <w:szCs w:val="28"/>
        </w:rPr>
        <w:t>:30</w:t>
      </w:r>
      <w:r>
        <w:rPr>
          <w:rFonts w:ascii="Corbel" w:hAnsi="Corbel"/>
          <w:sz w:val="28"/>
          <w:szCs w:val="28"/>
        </w:rPr>
        <w:t>pm – via Teams</w:t>
      </w:r>
    </w:p>
    <w:p w14:paraId="3E6BE128" w14:textId="21BD02CE" w:rsidR="007E5A30" w:rsidRDefault="006643C6" w:rsidP="007E5A30">
      <w:pPr>
        <w:spacing w:line="360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Tuesday</w:t>
      </w:r>
      <w:r w:rsidR="007E5A30">
        <w:rPr>
          <w:rFonts w:ascii="Corbel" w:hAnsi="Corbel"/>
          <w:sz w:val="28"/>
          <w:szCs w:val="28"/>
        </w:rPr>
        <w:t>, November 1</w:t>
      </w:r>
      <w:r w:rsidR="005F47AC">
        <w:rPr>
          <w:rFonts w:ascii="Corbel" w:hAnsi="Corbel"/>
          <w:sz w:val="28"/>
          <w:szCs w:val="28"/>
        </w:rPr>
        <w:t>4</w:t>
      </w:r>
      <w:r w:rsidR="007E5A30">
        <w:rPr>
          <w:rFonts w:ascii="Corbel" w:hAnsi="Corbel"/>
          <w:sz w:val="28"/>
          <w:szCs w:val="28"/>
        </w:rPr>
        <w:t xml:space="preserve"> at 3:30pm – via Teams</w:t>
      </w:r>
    </w:p>
    <w:p w14:paraId="3AC859EC" w14:textId="78737F7B" w:rsidR="007E5A30" w:rsidRPr="00B138A2" w:rsidRDefault="007E5A30" w:rsidP="007E5A30">
      <w:pPr>
        <w:spacing w:line="360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 xml:space="preserve">Tuesday, December </w:t>
      </w:r>
      <w:r w:rsidR="005F47AC">
        <w:rPr>
          <w:rFonts w:ascii="Corbel" w:hAnsi="Corbel"/>
          <w:sz w:val="28"/>
          <w:szCs w:val="28"/>
        </w:rPr>
        <w:t>5</w:t>
      </w:r>
      <w:r>
        <w:rPr>
          <w:rFonts w:ascii="Corbel" w:hAnsi="Corbel"/>
          <w:sz w:val="28"/>
          <w:szCs w:val="28"/>
        </w:rPr>
        <w:t xml:space="preserve"> at 3</w:t>
      </w:r>
      <w:r w:rsidR="006643C6">
        <w:rPr>
          <w:rFonts w:ascii="Corbel" w:hAnsi="Corbel"/>
          <w:sz w:val="28"/>
          <w:szCs w:val="28"/>
        </w:rPr>
        <w:t>:30</w:t>
      </w:r>
      <w:r>
        <w:rPr>
          <w:rFonts w:ascii="Corbel" w:hAnsi="Corbel"/>
          <w:sz w:val="28"/>
          <w:szCs w:val="28"/>
        </w:rPr>
        <w:t>pm – via Teams</w:t>
      </w:r>
    </w:p>
    <w:p w14:paraId="65F01E01" w14:textId="77777777" w:rsidR="008D6B31" w:rsidRPr="00D40099" w:rsidRDefault="00B138A2">
      <w:pPr>
        <w:rPr>
          <w:rFonts w:ascii="Corbel" w:hAnsi="Corbel"/>
          <w:i/>
          <w:sz w:val="24"/>
          <w:szCs w:val="24"/>
        </w:rPr>
      </w:pPr>
      <w:r>
        <w:rPr>
          <w:rFonts w:ascii="Corbel" w:hAnsi="Corbel"/>
          <w:sz w:val="24"/>
          <w:szCs w:val="24"/>
        </w:rPr>
        <w:br/>
      </w:r>
      <w:r w:rsidRPr="00B138A2">
        <w:rPr>
          <w:rFonts w:ascii="Corbel" w:hAnsi="Corbel"/>
          <w:i/>
          <w:sz w:val="24"/>
          <w:szCs w:val="24"/>
        </w:rPr>
        <w:t xml:space="preserve">*Note: Each meeting will last at minimum one hour, but can extend past that time with </w:t>
      </w:r>
      <w:r w:rsidR="00682E00">
        <w:rPr>
          <w:rFonts w:ascii="Corbel" w:hAnsi="Corbel"/>
          <w:i/>
          <w:sz w:val="24"/>
          <w:szCs w:val="24"/>
        </w:rPr>
        <w:t>consensus</w:t>
      </w:r>
      <w:r w:rsidRPr="00B138A2">
        <w:rPr>
          <w:rFonts w:ascii="Corbel" w:hAnsi="Corbel"/>
          <w:i/>
          <w:sz w:val="24"/>
          <w:szCs w:val="24"/>
        </w:rPr>
        <w:t xml:space="preserve"> the participants, up to two hours. Votes </w:t>
      </w:r>
      <w:r w:rsidR="00A52272">
        <w:rPr>
          <w:rFonts w:ascii="Corbel" w:hAnsi="Corbel"/>
          <w:i/>
          <w:sz w:val="24"/>
          <w:szCs w:val="24"/>
        </w:rPr>
        <w:t>can and will</w:t>
      </w:r>
      <w:r w:rsidR="00A52272" w:rsidRPr="00B138A2">
        <w:rPr>
          <w:rFonts w:ascii="Corbel" w:hAnsi="Corbel"/>
          <w:i/>
          <w:sz w:val="24"/>
          <w:szCs w:val="24"/>
        </w:rPr>
        <w:t xml:space="preserve"> </w:t>
      </w:r>
      <w:r w:rsidRPr="00B138A2">
        <w:rPr>
          <w:rFonts w:ascii="Corbel" w:hAnsi="Corbel"/>
          <w:i/>
          <w:sz w:val="24"/>
          <w:szCs w:val="24"/>
        </w:rPr>
        <w:t>be taken at each meeting. These votes may act as final decisions from the group and affect the final report provided to the legislature in 2022</w:t>
      </w:r>
      <w:r w:rsidR="00A52272">
        <w:rPr>
          <w:rFonts w:ascii="Corbel" w:hAnsi="Corbel"/>
          <w:i/>
          <w:sz w:val="24"/>
          <w:szCs w:val="24"/>
        </w:rPr>
        <w:t xml:space="preserve"> and beyond</w:t>
      </w:r>
      <w:r w:rsidRPr="00B138A2">
        <w:rPr>
          <w:rFonts w:ascii="Corbel" w:hAnsi="Corbel"/>
          <w:i/>
          <w:sz w:val="24"/>
          <w:szCs w:val="24"/>
        </w:rPr>
        <w:t xml:space="preserve">; it is advised that all group members attend every meeting. Minutes from each meeting will be taken and posted at: </w:t>
      </w:r>
      <w:hyperlink r:id="rId7" w:history="1">
        <w:r w:rsidRPr="00B138A2">
          <w:rPr>
            <w:rStyle w:val="Hyperlink"/>
            <w:rFonts w:ascii="Corbel" w:hAnsi="Corbel"/>
            <w:i/>
            <w:sz w:val="24"/>
            <w:szCs w:val="24"/>
            <w:u w:val="none"/>
          </w:rPr>
          <w:t>wmc.wa.gov/international-medical-graduate-work-group</w:t>
        </w:r>
      </w:hyperlink>
      <w:r w:rsidRPr="00B138A2">
        <w:rPr>
          <w:rFonts w:ascii="Corbel" w:hAnsi="Corbel"/>
          <w:i/>
          <w:sz w:val="24"/>
          <w:szCs w:val="24"/>
        </w:rPr>
        <w:t>.</w:t>
      </w:r>
    </w:p>
    <w:sectPr w:rsidR="008D6B31" w:rsidRPr="00D40099" w:rsidSect="007E5A3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28196" w14:textId="77777777" w:rsidR="00FD7D68" w:rsidRDefault="00FD7D68" w:rsidP="005F47AC">
      <w:pPr>
        <w:spacing w:after="0" w:line="240" w:lineRule="auto"/>
      </w:pPr>
      <w:r>
        <w:separator/>
      </w:r>
    </w:p>
  </w:endnote>
  <w:endnote w:type="continuationSeparator" w:id="0">
    <w:p w14:paraId="29EF2E08" w14:textId="77777777" w:rsidR="00FD7D68" w:rsidRDefault="00FD7D68" w:rsidP="005F4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A8B1A" w14:textId="77777777" w:rsidR="00FD7D68" w:rsidRDefault="00FD7D68" w:rsidP="005F47AC">
      <w:pPr>
        <w:spacing w:after="0" w:line="240" w:lineRule="auto"/>
      </w:pPr>
      <w:r>
        <w:separator/>
      </w:r>
    </w:p>
  </w:footnote>
  <w:footnote w:type="continuationSeparator" w:id="0">
    <w:p w14:paraId="57559B2F" w14:textId="77777777" w:rsidR="00FD7D68" w:rsidRDefault="00FD7D68" w:rsidP="005F47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B31"/>
    <w:rsid w:val="0028501C"/>
    <w:rsid w:val="00471C5A"/>
    <w:rsid w:val="005F47AC"/>
    <w:rsid w:val="00647DCA"/>
    <w:rsid w:val="006643C6"/>
    <w:rsid w:val="00682E00"/>
    <w:rsid w:val="007076F4"/>
    <w:rsid w:val="007E10D8"/>
    <w:rsid w:val="007E5A30"/>
    <w:rsid w:val="00885A16"/>
    <w:rsid w:val="008D6B31"/>
    <w:rsid w:val="009D087F"/>
    <w:rsid w:val="009F75B7"/>
    <w:rsid w:val="00A52272"/>
    <w:rsid w:val="00A9114F"/>
    <w:rsid w:val="00B138A2"/>
    <w:rsid w:val="00D40099"/>
    <w:rsid w:val="00D4745F"/>
    <w:rsid w:val="00E27E41"/>
    <w:rsid w:val="00FD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B935A"/>
  <w15:chartTrackingRefBased/>
  <w15:docId w15:val="{3EFD8A91-C96A-4DFA-A802-0EAAC7F5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B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6B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138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B138A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85A1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85A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5A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5A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A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A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mc.wa.gov/international-medical-graduate-work-grou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McManus, Stephanie N (WMC)</dc:creator>
  <cp:keywords/>
  <dc:description/>
  <cp:lastModifiedBy>Mirza, Fatima A (WMC)</cp:lastModifiedBy>
  <cp:revision>3</cp:revision>
  <cp:lastPrinted>2021-05-20T17:54:00Z</cp:lastPrinted>
  <dcterms:created xsi:type="dcterms:W3CDTF">2023-02-07T18:54:00Z</dcterms:created>
  <dcterms:modified xsi:type="dcterms:W3CDTF">2023-02-16T18:52:00Z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2023-01-17T23:44:59Z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ae12a929-d82c-419b-a008-334a33f7e2b2</vt:lpwstr>
  </property>
  <property fmtid="{D5CDD505-2E9C-101B-9397-08002B2CF9AE}" pid="8" name="MSIP_Label_1520fa42-cf58-4c22-8b93-58cf1d3bd1cb_ContentBits">
    <vt:lpwstr>0</vt:lpwstr>
  </property>
</Properties>
</file>